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13" w:rsidRPr="00764B2E" w:rsidRDefault="00237570" w:rsidP="00B23B13">
      <w:pPr>
        <w:pStyle w:val="Heading1"/>
        <w:rPr>
          <w:bCs/>
          <w:sz w:val="40"/>
          <w:szCs w:val="40"/>
        </w:rPr>
      </w:pPr>
      <w:r>
        <w:rPr>
          <w:rFonts w:ascii="Arial" w:eastAsia="Times New Roman" w:hAnsi="Arial" w:cs="Arial"/>
          <w:noProof/>
          <w:sz w:val="22"/>
          <w:szCs w:val="22"/>
        </w:rPr>
        <w:drawing>
          <wp:anchor distT="0" distB="0" distL="114300" distR="114300" simplePos="0" relativeHeight="251659264" behindDoc="0" locked="0" layoutInCell="1" allowOverlap="1">
            <wp:simplePos x="0" y="0"/>
            <wp:positionH relativeFrom="margin">
              <wp:posOffset>1496695</wp:posOffset>
            </wp:positionH>
            <wp:positionV relativeFrom="paragraph">
              <wp:posOffset>73025</wp:posOffset>
            </wp:positionV>
            <wp:extent cx="4206875" cy="551815"/>
            <wp:effectExtent l="0" t="0" r="3175" b="635"/>
            <wp:wrapTight wrapText="bothSides">
              <wp:wrapPolygon edited="0">
                <wp:start x="0" y="0"/>
                <wp:lineTo x="0" y="20879"/>
                <wp:lineTo x="21518" y="20879"/>
                <wp:lineTo x="21518" y="0"/>
                <wp:lineTo x="0" y="0"/>
              </wp:wrapPolygon>
            </wp:wrapTight>
            <wp:docPr id="2" name="Picture 2" descr="Macintosh HD:Users:deepa:Downloads:sps_lo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epa:Downloads:sps_long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6875" cy="551815"/>
                    </a:xfrm>
                    <a:prstGeom prst="rect">
                      <a:avLst/>
                    </a:prstGeom>
                    <a:noFill/>
                    <a:ln>
                      <a:noFill/>
                    </a:ln>
                  </pic:spPr>
                </pic:pic>
              </a:graphicData>
            </a:graphic>
          </wp:anchor>
        </w:drawing>
      </w:r>
    </w:p>
    <w:p w:rsidR="00237570" w:rsidRPr="00237570" w:rsidRDefault="00237570" w:rsidP="00B23B13">
      <w:pPr>
        <w:pStyle w:val="Heading1"/>
        <w:rPr>
          <w:bCs/>
          <w:sz w:val="40"/>
          <w:szCs w:val="40"/>
        </w:rPr>
      </w:pPr>
    </w:p>
    <w:p w:rsidR="00237570" w:rsidRPr="00AA1F05" w:rsidRDefault="00237570" w:rsidP="00B23B13">
      <w:pPr>
        <w:pStyle w:val="Heading1"/>
        <w:rPr>
          <w:b/>
          <w:bCs/>
          <w:sz w:val="40"/>
          <w:szCs w:val="40"/>
        </w:rPr>
      </w:pPr>
    </w:p>
    <w:p w:rsidR="00B23B13" w:rsidRPr="00522E89" w:rsidRDefault="008F567F" w:rsidP="00237570">
      <w:pPr>
        <w:pStyle w:val="Heading1"/>
        <w:jc w:val="center"/>
        <w:rPr>
          <w:rFonts w:ascii="Arial" w:hAnsi="Arial" w:cs="Arial"/>
          <w:b/>
          <w:bCs/>
          <w:sz w:val="44"/>
          <w:szCs w:val="44"/>
        </w:rPr>
      </w:pPr>
      <w:r>
        <w:rPr>
          <w:rFonts w:ascii="Arial" w:hAnsi="Arial" w:cs="Arial"/>
          <w:b/>
          <w:bCs/>
          <w:sz w:val="44"/>
          <w:szCs w:val="44"/>
        </w:rPr>
        <w:t>Advanced SQL Programming</w:t>
      </w:r>
    </w:p>
    <w:p w:rsidR="00B23B13" w:rsidRPr="00EE1A95" w:rsidRDefault="00B23B13" w:rsidP="00B23B13">
      <w:pPr>
        <w:rPr>
          <w:rFonts w:ascii="Arial" w:hAnsi="Arial" w:cs="Arial"/>
          <w:sz w:val="28"/>
          <w:szCs w:val="28"/>
        </w:rPr>
      </w:pPr>
    </w:p>
    <w:p w:rsidR="00B23B13" w:rsidRPr="004B21C4" w:rsidRDefault="00B93A9C" w:rsidP="00B23B13">
      <w:pPr>
        <w:pStyle w:val="Heading1"/>
        <w:rPr>
          <w:rFonts w:ascii="Arial" w:hAnsi="Arial" w:cs="Arial"/>
          <w:b/>
          <w:bCs/>
        </w:rPr>
      </w:pPr>
      <w:r w:rsidRPr="004B21C4">
        <w:rPr>
          <w:rFonts w:ascii="Arial" w:hAnsi="Arial" w:cs="Arial"/>
          <w:b/>
          <w:bCs/>
        </w:rPr>
        <w:t>General Course Information</w:t>
      </w:r>
      <w:r w:rsidR="00B23B13" w:rsidRPr="004B21C4">
        <w:rPr>
          <w:rFonts w:ascii="Arial" w:hAnsi="Arial" w:cs="Arial"/>
          <w:b/>
          <w:bCs/>
        </w:rPr>
        <w:t xml:space="preserve"> </w:t>
      </w:r>
    </w:p>
    <w:p w:rsidR="00B93A9C" w:rsidRDefault="00B93A9C" w:rsidP="00B93A9C">
      <w:pPr>
        <w:spacing w:after="0"/>
      </w:pPr>
    </w:p>
    <w:p w:rsidR="00B93A9C" w:rsidRPr="004B21C4" w:rsidRDefault="00B93A9C" w:rsidP="00B93A9C">
      <w:pPr>
        <w:spacing w:after="0"/>
        <w:rPr>
          <w:rFonts w:ascii="Arial" w:hAnsi="Arial" w:cs="Arial"/>
        </w:rPr>
      </w:pPr>
      <w:r w:rsidRPr="004B21C4">
        <w:rPr>
          <w:rFonts w:ascii="Arial" w:hAnsi="Arial" w:cs="Arial"/>
          <w:b/>
        </w:rPr>
        <w:t>Assistant Professor:</w:t>
      </w:r>
      <w:r w:rsidRPr="004B21C4">
        <w:rPr>
          <w:rFonts w:ascii="Arial" w:hAnsi="Arial" w:cs="Arial"/>
        </w:rPr>
        <w:tab/>
      </w:r>
      <w:r w:rsidR="004B21C4">
        <w:rPr>
          <w:rFonts w:ascii="Arial" w:hAnsi="Arial" w:cs="Arial"/>
        </w:rPr>
        <w:tab/>
      </w:r>
      <w:r w:rsidRPr="004B21C4">
        <w:rPr>
          <w:rFonts w:ascii="Arial" w:hAnsi="Arial" w:cs="Arial"/>
        </w:rPr>
        <w:t>Sam Sultan</w:t>
      </w:r>
    </w:p>
    <w:p w:rsidR="00B93A9C" w:rsidRPr="004B21C4" w:rsidRDefault="00B93A9C" w:rsidP="00B93A9C">
      <w:pPr>
        <w:spacing w:after="0"/>
        <w:rPr>
          <w:rFonts w:ascii="Arial" w:hAnsi="Arial" w:cs="Arial"/>
        </w:rPr>
      </w:pPr>
      <w:r w:rsidRPr="004B21C4">
        <w:rPr>
          <w:rFonts w:ascii="Arial" w:hAnsi="Arial" w:cs="Arial"/>
          <w:b/>
        </w:rPr>
        <w:t>Email:</w:t>
      </w:r>
      <w:r w:rsidRPr="004B21C4">
        <w:rPr>
          <w:rFonts w:ascii="Arial" w:hAnsi="Arial" w:cs="Arial"/>
        </w:rPr>
        <w:tab/>
      </w:r>
      <w:r w:rsidRPr="004B21C4">
        <w:rPr>
          <w:rFonts w:ascii="Arial" w:hAnsi="Arial" w:cs="Arial"/>
        </w:rPr>
        <w:tab/>
      </w:r>
      <w:r w:rsidRPr="004B21C4">
        <w:rPr>
          <w:rFonts w:ascii="Arial" w:hAnsi="Arial" w:cs="Arial"/>
        </w:rPr>
        <w:tab/>
      </w:r>
      <w:r w:rsidR="004B21C4">
        <w:rPr>
          <w:rFonts w:ascii="Arial" w:hAnsi="Arial" w:cs="Arial"/>
        </w:rPr>
        <w:tab/>
      </w:r>
      <w:hyperlink r:id="rId6" w:history="1">
        <w:r w:rsidRPr="004B21C4">
          <w:rPr>
            <w:rStyle w:val="Hyperlink"/>
            <w:rFonts w:ascii="Arial" w:hAnsi="Arial" w:cs="Arial"/>
          </w:rPr>
          <w:t>sam.sultan@nyu.edu</w:t>
        </w:r>
      </w:hyperlink>
    </w:p>
    <w:p w:rsidR="00B93A9C" w:rsidRDefault="004B21C4" w:rsidP="00B93A9C">
      <w:pPr>
        <w:spacing w:after="0"/>
        <w:rPr>
          <w:rFonts w:ascii="Arial" w:hAnsi="Arial" w:cs="Arial"/>
        </w:rPr>
      </w:pPr>
      <w:r w:rsidRPr="004B21C4">
        <w:rPr>
          <w:rFonts w:ascii="Arial" w:hAnsi="Arial" w:cs="Arial"/>
          <w:b/>
        </w:rPr>
        <w:t>Course title/number:</w:t>
      </w:r>
      <w:r>
        <w:rPr>
          <w:rFonts w:ascii="Arial" w:hAnsi="Arial" w:cs="Arial"/>
          <w:b/>
        </w:rPr>
        <w:tab/>
      </w:r>
      <w:r w:rsidRPr="004B21C4">
        <w:rPr>
          <w:rFonts w:ascii="Arial" w:hAnsi="Arial" w:cs="Arial"/>
        </w:rPr>
        <w:tab/>
      </w:r>
      <w:r w:rsidR="008F567F">
        <w:rPr>
          <w:rFonts w:ascii="Arial" w:hAnsi="Arial" w:cs="Arial"/>
        </w:rPr>
        <w:t>Advanced SQL Programming</w:t>
      </w:r>
      <w:r w:rsidRPr="004B21C4">
        <w:rPr>
          <w:rFonts w:ascii="Arial" w:hAnsi="Arial" w:cs="Arial"/>
        </w:rPr>
        <w:t xml:space="preserve"> – </w:t>
      </w:r>
      <w:r w:rsidR="009E4B80">
        <w:rPr>
          <w:rFonts w:ascii="Arial" w:hAnsi="Arial" w:cs="Arial"/>
        </w:rPr>
        <w:t>INFO-CE</w:t>
      </w:r>
      <w:r w:rsidR="00F37373">
        <w:rPr>
          <w:rFonts w:ascii="Arial" w:hAnsi="Arial" w:cs="Arial"/>
        </w:rPr>
        <w:t>5150</w:t>
      </w:r>
    </w:p>
    <w:p w:rsidR="004B21C4" w:rsidRDefault="009E4B80" w:rsidP="00B93A9C">
      <w:pPr>
        <w:spacing w:after="0"/>
        <w:rPr>
          <w:rFonts w:ascii="Arial" w:hAnsi="Arial" w:cs="Arial"/>
        </w:rPr>
      </w:pPr>
      <w:r>
        <w:rPr>
          <w:rFonts w:ascii="Arial" w:hAnsi="Arial" w:cs="Arial"/>
          <w:b/>
        </w:rPr>
        <w:t>CE Units</w:t>
      </w:r>
      <w:r w:rsidR="004B21C4" w:rsidRPr="004B21C4">
        <w:rPr>
          <w:rFonts w:ascii="Arial" w:hAnsi="Arial" w:cs="Arial"/>
          <w:b/>
        </w:rPr>
        <w:t>:</w:t>
      </w:r>
      <w:r w:rsidR="004B21C4">
        <w:rPr>
          <w:rFonts w:ascii="Arial" w:hAnsi="Arial" w:cs="Arial"/>
        </w:rPr>
        <w:tab/>
      </w:r>
      <w:r w:rsidR="004B21C4">
        <w:rPr>
          <w:rFonts w:ascii="Arial" w:hAnsi="Arial" w:cs="Arial"/>
        </w:rPr>
        <w:tab/>
      </w:r>
      <w:r w:rsidR="004B21C4">
        <w:rPr>
          <w:rFonts w:ascii="Arial" w:hAnsi="Arial" w:cs="Arial"/>
        </w:rPr>
        <w:tab/>
      </w:r>
      <w:r>
        <w:rPr>
          <w:rFonts w:ascii="Arial" w:hAnsi="Arial" w:cs="Arial"/>
        </w:rPr>
        <w:t>2</w:t>
      </w:r>
      <w:r w:rsidR="003856B0">
        <w:rPr>
          <w:rFonts w:ascii="Arial" w:hAnsi="Arial" w:cs="Arial"/>
        </w:rPr>
        <w:t xml:space="preserve"> </w:t>
      </w:r>
      <w:r>
        <w:rPr>
          <w:rFonts w:ascii="Arial" w:hAnsi="Arial" w:cs="Arial"/>
        </w:rPr>
        <w:t>units</w:t>
      </w:r>
    </w:p>
    <w:p w:rsidR="004B21C4" w:rsidRDefault="004B21C4" w:rsidP="00B93A9C">
      <w:pPr>
        <w:spacing w:after="0"/>
        <w:rPr>
          <w:rFonts w:ascii="Arial" w:hAnsi="Arial" w:cs="Arial"/>
        </w:rPr>
      </w:pPr>
      <w:r w:rsidRPr="004B21C4">
        <w:rPr>
          <w:rFonts w:ascii="Arial" w:hAnsi="Arial" w:cs="Arial"/>
          <w:b/>
        </w:rPr>
        <w:t>Semester</w:t>
      </w:r>
      <w:r>
        <w:rPr>
          <w:rFonts w:ascii="Arial" w:hAnsi="Arial" w:cs="Arial"/>
          <w:b/>
        </w:rPr>
        <w:t>/Y</w:t>
      </w:r>
      <w:r w:rsidRPr="004B21C4">
        <w:rPr>
          <w:rFonts w:ascii="Arial" w:hAnsi="Arial" w:cs="Arial"/>
          <w:b/>
        </w:rPr>
        <w:t>ear</w:t>
      </w:r>
      <w:r>
        <w:rPr>
          <w:rFonts w:ascii="Arial" w:hAnsi="Arial" w:cs="Arial"/>
        </w:rPr>
        <w:t>:</w:t>
      </w:r>
      <w:r w:rsidRPr="004B21C4">
        <w:rPr>
          <w:rFonts w:ascii="Arial" w:hAnsi="Arial" w:cs="Arial"/>
        </w:rPr>
        <w:tab/>
      </w:r>
      <w:r>
        <w:rPr>
          <w:rFonts w:ascii="Arial" w:hAnsi="Arial" w:cs="Arial"/>
        </w:rPr>
        <w:tab/>
      </w:r>
      <w:r w:rsidR="00902A98">
        <w:rPr>
          <w:rFonts w:ascii="Arial" w:hAnsi="Arial" w:cs="Arial"/>
        </w:rPr>
        <w:t>Fall</w:t>
      </w:r>
      <w:r>
        <w:rPr>
          <w:rFonts w:ascii="Arial" w:hAnsi="Arial" w:cs="Arial"/>
        </w:rPr>
        <w:t xml:space="preserve"> 201</w:t>
      </w:r>
      <w:r w:rsidR="00F37373">
        <w:rPr>
          <w:rFonts w:ascii="Arial" w:hAnsi="Arial" w:cs="Arial"/>
        </w:rPr>
        <w:t>8</w:t>
      </w:r>
    </w:p>
    <w:p w:rsidR="004B21C4" w:rsidRPr="003856B0" w:rsidRDefault="004B21C4" w:rsidP="00B93A9C">
      <w:pPr>
        <w:spacing w:after="0"/>
        <w:rPr>
          <w:rFonts w:ascii="Arial" w:hAnsi="Arial" w:cs="Arial"/>
        </w:rPr>
      </w:pPr>
      <w:r w:rsidRPr="004B21C4">
        <w:rPr>
          <w:rFonts w:ascii="Arial" w:hAnsi="Arial" w:cs="Arial"/>
          <w:b/>
        </w:rPr>
        <w:t xml:space="preserve">Class </w:t>
      </w:r>
      <w:r w:rsidR="003856B0">
        <w:rPr>
          <w:rFonts w:ascii="Arial" w:hAnsi="Arial" w:cs="Arial"/>
          <w:b/>
        </w:rPr>
        <w:t>meeting/</w:t>
      </w:r>
      <w:r w:rsidRPr="004B21C4">
        <w:rPr>
          <w:rFonts w:ascii="Arial" w:hAnsi="Arial" w:cs="Arial"/>
          <w:b/>
        </w:rPr>
        <w:t>location:</w:t>
      </w:r>
      <w:r w:rsidRPr="004B21C4">
        <w:rPr>
          <w:rFonts w:ascii="Arial" w:hAnsi="Arial" w:cs="Arial"/>
          <w:b/>
        </w:rPr>
        <w:tab/>
      </w:r>
      <w:r w:rsidR="00060B1E">
        <w:rPr>
          <w:rFonts w:ascii="Arial" w:hAnsi="Arial" w:cs="Arial"/>
        </w:rPr>
        <w:t>Saturdays</w:t>
      </w:r>
      <w:r w:rsidR="003856B0" w:rsidRPr="003856B0">
        <w:rPr>
          <w:rFonts w:ascii="Arial" w:hAnsi="Arial" w:cs="Arial"/>
        </w:rPr>
        <w:t xml:space="preserve"> at </w:t>
      </w:r>
      <w:r w:rsidR="00902A98">
        <w:rPr>
          <w:rFonts w:ascii="Arial" w:hAnsi="Arial" w:cs="Arial"/>
        </w:rPr>
        <w:t>1:30pm</w:t>
      </w:r>
      <w:r w:rsidR="00060B1E">
        <w:rPr>
          <w:rFonts w:ascii="Arial" w:hAnsi="Arial" w:cs="Arial"/>
        </w:rPr>
        <w:t>-</w:t>
      </w:r>
      <w:r w:rsidR="000F0CBF">
        <w:rPr>
          <w:rFonts w:ascii="Arial" w:hAnsi="Arial" w:cs="Arial"/>
        </w:rPr>
        <w:t>5</w:t>
      </w:r>
      <w:r w:rsidR="00902A98">
        <w:rPr>
          <w:rFonts w:ascii="Arial" w:hAnsi="Arial" w:cs="Arial"/>
        </w:rPr>
        <w:t>:30</w:t>
      </w:r>
      <w:r w:rsidR="00060B1E">
        <w:rPr>
          <w:rFonts w:ascii="Arial" w:hAnsi="Arial" w:cs="Arial"/>
        </w:rPr>
        <w:t>pm</w:t>
      </w:r>
      <w:r w:rsidR="000144B9">
        <w:rPr>
          <w:rFonts w:ascii="Arial" w:hAnsi="Arial" w:cs="Arial"/>
        </w:rPr>
        <w:t xml:space="preserve"> </w:t>
      </w:r>
      <w:bookmarkStart w:id="0" w:name="_GoBack"/>
      <w:bookmarkEnd w:id="0"/>
    </w:p>
    <w:p w:rsidR="003856B0" w:rsidRPr="003856B0" w:rsidRDefault="003856B0" w:rsidP="00B93A9C">
      <w:pPr>
        <w:spacing w:after="0"/>
        <w:rPr>
          <w:rFonts w:ascii="Arial" w:hAnsi="Arial" w:cs="Arial"/>
        </w:rPr>
      </w:pPr>
      <w:r>
        <w:rPr>
          <w:rFonts w:ascii="Arial" w:hAnsi="Arial" w:cs="Arial"/>
          <w:b/>
        </w:rPr>
        <w:t>Office Hours</w:t>
      </w:r>
      <w:r>
        <w:rPr>
          <w:rFonts w:ascii="Arial" w:hAnsi="Arial" w:cs="Arial"/>
          <w:b/>
        </w:rPr>
        <w:tab/>
      </w:r>
      <w:r>
        <w:rPr>
          <w:rFonts w:ascii="Arial" w:hAnsi="Arial" w:cs="Arial"/>
          <w:b/>
        </w:rPr>
        <w:tab/>
      </w:r>
      <w:r>
        <w:rPr>
          <w:rFonts w:ascii="Arial" w:hAnsi="Arial" w:cs="Arial"/>
          <w:b/>
        </w:rPr>
        <w:tab/>
      </w:r>
      <w:r w:rsidR="007D6D1F">
        <w:rPr>
          <w:rFonts w:ascii="Arial" w:eastAsia="Arial" w:hAnsi="Arial" w:cs="Arial"/>
        </w:rPr>
        <w:t>Email me to request an appointment</w:t>
      </w:r>
    </w:p>
    <w:p w:rsidR="00AA1F05" w:rsidRPr="00FF6436" w:rsidRDefault="00AA1F05" w:rsidP="00AA1F05">
      <w:pPr>
        <w:widowControl w:val="0"/>
        <w:autoSpaceDE w:val="0"/>
        <w:autoSpaceDN w:val="0"/>
        <w:adjustRightInd w:val="0"/>
        <w:spacing w:before="100" w:after="100" w:line="240" w:lineRule="auto"/>
        <w:rPr>
          <w:rFonts w:ascii="Arial" w:hAnsi="Arial" w:cs="Arial"/>
          <w:sz w:val="24"/>
          <w:szCs w:val="24"/>
        </w:rPr>
      </w:pPr>
    </w:p>
    <w:p w:rsidR="003856B0" w:rsidRPr="00FF6436" w:rsidRDefault="003856B0" w:rsidP="003856B0">
      <w:pPr>
        <w:pStyle w:val="Heading1"/>
        <w:rPr>
          <w:rFonts w:ascii="Arial" w:hAnsi="Arial" w:cs="Arial"/>
          <w:b/>
          <w:bCs/>
        </w:rPr>
      </w:pPr>
      <w:r w:rsidRPr="00FF6436">
        <w:rPr>
          <w:rFonts w:ascii="Arial" w:hAnsi="Arial" w:cs="Arial"/>
          <w:b/>
          <w:bCs/>
        </w:rPr>
        <w:t>Course Description:</w:t>
      </w:r>
    </w:p>
    <w:p w:rsidR="003000EA" w:rsidRPr="003861A1" w:rsidRDefault="003861A1" w:rsidP="003000EA">
      <w:pPr>
        <w:widowControl w:val="0"/>
        <w:autoSpaceDE w:val="0"/>
        <w:autoSpaceDN w:val="0"/>
        <w:adjustRightInd w:val="0"/>
        <w:spacing w:before="100" w:after="100" w:line="240" w:lineRule="auto"/>
        <w:rPr>
          <w:rFonts w:ascii="Arial" w:eastAsia="Arial" w:hAnsi="Arial" w:cs="Arial"/>
        </w:rPr>
      </w:pPr>
      <w:r w:rsidRPr="003861A1">
        <w:rPr>
          <w:rFonts w:ascii="Arial" w:eastAsia="Arial" w:hAnsi="Arial" w:cs="Arial"/>
        </w:rPr>
        <w:t>Expand your skills in SQL, one of the most sought-after technical skills in the market today. Proficiency with SQL ranks among the top required skills on nearly every major information technology job search site. SQL also is used by business analysts for data analytics, one of the fastest-growing fields in business today. In this course, study data normalization rules and SQL subqueries. Learn how to create views; work with the database data dictionaries; and build SQL functions, stored procedures, and triggers to automate data manipulation tasks in both Oracle and MySQL, two of the most dominant database servers. Learn how to import and export data and how to perform database backups. The need for SQL developers is constantly on the rise, as are their salaries. According to Business Insider, strong knowledge in SQL could potentially earn you $125K per year</w:t>
      </w:r>
      <w:r w:rsidR="007D6D1F" w:rsidRPr="003861A1">
        <w:rPr>
          <w:rFonts w:ascii="Arial" w:eastAsia="Arial" w:hAnsi="Arial" w:cs="Arial"/>
        </w:rPr>
        <w:t>.</w:t>
      </w:r>
    </w:p>
    <w:p w:rsidR="003000EA" w:rsidRPr="003000EA" w:rsidRDefault="003000EA" w:rsidP="003000EA">
      <w:pPr>
        <w:widowControl w:val="0"/>
        <w:autoSpaceDE w:val="0"/>
        <w:autoSpaceDN w:val="0"/>
        <w:adjustRightInd w:val="0"/>
        <w:spacing w:before="100" w:after="100" w:line="240" w:lineRule="auto"/>
        <w:rPr>
          <w:rFonts w:ascii="Arial" w:hAnsi="Arial" w:cs="Arial"/>
        </w:rPr>
      </w:pPr>
    </w:p>
    <w:p w:rsidR="00521131" w:rsidRPr="00FF6436" w:rsidRDefault="00521131" w:rsidP="00521131">
      <w:pPr>
        <w:pStyle w:val="Heading1"/>
        <w:rPr>
          <w:rFonts w:ascii="Arial" w:hAnsi="Arial" w:cs="Arial"/>
          <w:b/>
          <w:bCs/>
        </w:rPr>
      </w:pPr>
      <w:r w:rsidRPr="00FF6436">
        <w:rPr>
          <w:rFonts w:ascii="Arial" w:hAnsi="Arial" w:cs="Arial"/>
          <w:b/>
          <w:bCs/>
        </w:rPr>
        <w:t>Course Prerequisites:</w:t>
      </w:r>
    </w:p>
    <w:p w:rsidR="00521131" w:rsidRPr="00FF6436" w:rsidRDefault="007D6D1F" w:rsidP="00521131">
      <w:pPr>
        <w:widowControl w:val="0"/>
        <w:autoSpaceDE w:val="0"/>
        <w:autoSpaceDN w:val="0"/>
        <w:adjustRightInd w:val="0"/>
        <w:spacing w:before="100" w:after="100" w:line="240" w:lineRule="auto"/>
        <w:rPr>
          <w:rFonts w:ascii="Arial" w:hAnsi="Arial" w:cs="Arial"/>
        </w:rPr>
      </w:pPr>
      <w:r>
        <w:rPr>
          <w:rFonts w:ascii="Arial" w:hAnsi="Arial" w:cs="Arial"/>
        </w:rPr>
        <w:t xml:space="preserve">Introductory/basic knowledge of the SQL programming language </w:t>
      </w:r>
      <w:r w:rsidR="00521131" w:rsidRPr="00FF6436">
        <w:rPr>
          <w:rFonts w:ascii="Arial" w:hAnsi="Arial" w:cs="Arial"/>
        </w:rPr>
        <w:t xml:space="preserve"> </w:t>
      </w:r>
    </w:p>
    <w:p w:rsidR="00521131" w:rsidRPr="00FF6436" w:rsidRDefault="00521131" w:rsidP="00521131">
      <w:pPr>
        <w:widowControl w:val="0"/>
        <w:autoSpaceDE w:val="0"/>
        <w:autoSpaceDN w:val="0"/>
        <w:adjustRightInd w:val="0"/>
        <w:spacing w:before="100" w:after="100" w:line="240" w:lineRule="auto"/>
        <w:rPr>
          <w:rFonts w:ascii="Arial" w:hAnsi="Arial" w:cs="Arial"/>
          <w:sz w:val="24"/>
          <w:szCs w:val="24"/>
        </w:rPr>
      </w:pPr>
    </w:p>
    <w:p w:rsidR="00521131" w:rsidRPr="00FF6436" w:rsidRDefault="00521131" w:rsidP="00521131">
      <w:pPr>
        <w:pStyle w:val="Heading1"/>
        <w:rPr>
          <w:rFonts w:ascii="Arial" w:hAnsi="Arial" w:cs="Arial"/>
          <w:b/>
          <w:bCs/>
        </w:rPr>
      </w:pPr>
      <w:r w:rsidRPr="00FF6436">
        <w:rPr>
          <w:rFonts w:ascii="Arial" w:hAnsi="Arial" w:cs="Arial"/>
          <w:b/>
          <w:bCs/>
        </w:rPr>
        <w:t>Course Structure/Method:</w:t>
      </w:r>
    </w:p>
    <w:p w:rsidR="004E5C42" w:rsidRDefault="007D6D1F" w:rsidP="00521131">
      <w:pPr>
        <w:widowControl w:val="0"/>
        <w:autoSpaceDE w:val="0"/>
        <w:autoSpaceDN w:val="0"/>
        <w:adjustRightInd w:val="0"/>
        <w:spacing w:before="100" w:after="100" w:line="240" w:lineRule="auto"/>
        <w:rPr>
          <w:rFonts w:ascii="Arial" w:eastAsia="Arial" w:hAnsi="Arial" w:cs="Arial"/>
        </w:rPr>
      </w:pPr>
      <w:r>
        <w:rPr>
          <w:rFonts w:ascii="Arial" w:eastAsia="Arial" w:hAnsi="Arial" w:cs="Arial"/>
        </w:rPr>
        <w:t xml:space="preserve">This course will be delivered in-person, over a 3 week period. The class will encompass </w:t>
      </w:r>
      <w:r w:rsidR="00241CD9">
        <w:rPr>
          <w:rFonts w:ascii="Arial" w:eastAsia="Arial" w:hAnsi="Arial" w:cs="Arial"/>
        </w:rPr>
        <w:t xml:space="preserve">lectures, assignments, examples, </w:t>
      </w:r>
      <w:r>
        <w:rPr>
          <w:rFonts w:ascii="Arial" w:eastAsia="Arial" w:hAnsi="Arial" w:cs="Arial"/>
        </w:rPr>
        <w:t xml:space="preserve">demos, and </w:t>
      </w:r>
      <w:r w:rsidR="00241CD9">
        <w:rPr>
          <w:rFonts w:ascii="Arial" w:eastAsia="Arial" w:hAnsi="Arial" w:cs="Arial"/>
        </w:rPr>
        <w:t>a final exam</w:t>
      </w:r>
      <w:r>
        <w:rPr>
          <w:rFonts w:ascii="Arial" w:eastAsia="Arial" w:hAnsi="Arial" w:cs="Arial"/>
        </w:rPr>
        <w:t xml:space="preserve">. All class content and assignments will be made available online via </w:t>
      </w:r>
      <w:r w:rsidR="00241CD9">
        <w:rPr>
          <w:rFonts w:ascii="Arial" w:eastAsia="Arial" w:hAnsi="Arial" w:cs="Arial"/>
        </w:rPr>
        <w:t>http://oit2.sps.nyu.edu/~sultans/sql2</w:t>
      </w:r>
      <w:r>
        <w:rPr>
          <w:rFonts w:ascii="Arial" w:eastAsia="Arial" w:hAnsi="Arial" w:cs="Arial"/>
        </w:rPr>
        <w:t>. Student should check the web site on a daily basis for any announcements</w:t>
      </w:r>
    </w:p>
    <w:p w:rsidR="007D6D1F" w:rsidRPr="00FF6436" w:rsidRDefault="007D6D1F" w:rsidP="00521131">
      <w:pPr>
        <w:widowControl w:val="0"/>
        <w:autoSpaceDE w:val="0"/>
        <w:autoSpaceDN w:val="0"/>
        <w:adjustRightInd w:val="0"/>
        <w:spacing w:before="100" w:after="100" w:line="240" w:lineRule="auto"/>
        <w:rPr>
          <w:rFonts w:ascii="Arial" w:hAnsi="Arial" w:cs="Arial"/>
          <w:sz w:val="24"/>
          <w:szCs w:val="24"/>
        </w:rPr>
      </w:pPr>
    </w:p>
    <w:p w:rsidR="004E5C42" w:rsidRPr="00FF6436" w:rsidRDefault="004E5C42" w:rsidP="004E5C42">
      <w:pPr>
        <w:pStyle w:val="Heading1"/>
        <w:rPr>
          <w:rFonts w:ascii="Arial" w:hAnsi="Arial" w:cs="Arial"/>
          <w:b/>
          <w:bCs/>
        </w:rPr>
      </w:pPr>
      <w:r w:rsidRPr="00FF6436">
        <w:rPr>
          <w:rFonts w:ascii="Arial" w:hAnsi="Arial" w:cs="Arial"/>
          <w:b/>
          <w:bCs/>
        </w:rPr>
        <w:t>Course Learning Outcomes:</w:t>
      </w:r>
    </w:p>
    <w:p w:rsidR="004E5C42" w:rsidRDefault="00FF6436" w:rsidP="00521131">
      <w:pPr>
        <w:widowControl w:val="0"/>
        <w:autoSpaceDE w:val="0"/>
        <w:autoSpaceDN w:val="0"/>
        <w:adjustRightInd w:val="0"/>
        <w:spacing w:before="100" w:after="100" w:line="240" w:lineRule="auto"/>
        <w:rPr>
          <w:rFonts w:ascii="Arial" w:hAnsi="Arial" w:cs="Arial"/>
        </w:rPr>
      </w:pPr>
      <w:r w:rsidRPr="00FF6436">
        <w:rPr>
          <w:rFonts w:ascii="Arial" w:hAnsi="Arial" w:cs="Arial"/>
        </w:rPr>
        <w:t>By the end of this course</w:t>
      </w:r>
      <w:r>
        <w:rPr>
          <w:rFonts w:ascii="Arial" w:hAnsi="Arial" w:cs="Arial"/>
        </w:rPr>
        <w:t>, students will be able to:</w:t>
      </w:r>
    </w:p>
    <w:p w:rsidR="00B02CEC" w:rsidRPr="00B02CEC" w:rsidRDefault="00B02CEC" w:rsidP="00B02CEC">
      <w:pPr>
        <w:numPr>
          <w:ilvl w:val="0"/>
          <w:numId w:val="8"/>
        </w:numPr>
        <w:spacing w:before="100" w:beforeAutospacing="1" w:after="100" w:afterAutospacing="1" w:line="240" w:lineRule="auto"/>
        <w:rPr>
          <w:rFonts w:ascii="Arial" w:eastAsia="Times New Roman" w:hAnsi="Arial" w:cs="Arial"/>
        </w:rPr>
      </w:pPr>
      <w:r w:rsidRPr="00B02CEC">
        <w:rPr>
          <w:rFonts w:ascii="Arial" w:eastAsia="Times New Roman" w:hAnsi="Arial" w:cs="Arial"/>
        </w:rPr>
        <w:t xml:space="preserve">Obtain a working knowledge of the various SQL functions </w:t>
      </w:r>
    </w:p>
    <w:p w:rsidR="00B02CEC" w:rsidRPr="00B02CEC" w:rsidRDefault="00B02CEC" w:rsidP="00B02CEC">
      <w:pPr>
        <w:numPr>
          <w:ilvl w:val="0"/>
          <w:numId w:val="8"/>
        </w:numPr>
        <w:spacing w:before="100" w:beforeAutospacing="1" w:after="100" w:afterAutospacing="1" w:line="240" w:lineRule="auto"/>
        <w:rPr>
          <w:rFonts w:ascii="Arial" w:eastAsia="Times New Roman" w:hAnsi="Arial" w:cs="Arial"/>
        </w:rPr>
      </w:pPr>
      <w:r w:rsidRPr="00B02CEC">
        <w:rPr>
          <w:rFonts w:ascii="Arial" w:eastAsia="Times New Roman" w:hAnsi="Arial" w:cs="Arial"/>
        </w:rPr>
        <w:t xml:space="preserve">Become proficient with </w:t>
      </w:r>
      <w:r w:rsidR="00CA4624">
        <w:rPr>
          <w:rFonts w:ascii="Arial" w:eastAsia="Times New Roman" w:hAnsi="Arial" w:cs="Arial"/>
        </w:rPr>
        <w:t xml:space="preserve">SQL </w:t>
      </w:r>
      <w:r w:rsidRPr="00B02CEC">
        <w:rPr>
          <w:rFonts w:ascii="Arial" w:eastAsia="Times New Roman" w:hAnsi="Arial" w:cs="Arial"/>
        </w:rPr>
        <w:t xml:space="preserve">sub-queries </w:t>
      </w:r>
    </w:p>
    <w:p w:rsidR="00CA4624" w:rsidRDefault="00B02CEC" w:rsidP="00B02CEC">
      <w:pPr>
        <w:numPr>
          <w:ilvl w:val="0"/>
          <w:numId w:val="8"/>
        </w:numPr>
        <w:spacing w:before="100" w:beforeAutospacing="1" w:after="100" w:afterAutospacing="1" w:line="240" w:lineRule="auto"/>
        <w:rPr>
          <w:rFonts w:ascii="Arial" w:eastAsia="Times New Roman" w:hAnsi="Arial" w:cs="Arial"/>
        </w:rPr>
      </w:pPr>
      <w:r>
        <w:rPr>
          <w:rFonts w:ascii="Arial" w:eastAsia="Times New Roman" w:hAnsi="Arial" w:cs="Arial"/>
        </w:rPr>
        <w:t>D</w:t>
      </w:r>
      <w:r w:rsidRPr="00B02CEC">
        <w:rPr>
          <w:rFonts w:ascii="Arial" w:eastAsia="Times New Roman" w:hAnsi="Arial" w:cs="Arial"/>
        </w:rPr>
        <w:t xml:space="preserve">esign databases </w:t>
      </w:r>
      <w:r w:rsidR="00CA4624">
        <w:rPr>
          <w:rFonts w:ascii="Arial" w:eastAsia="Times New Roman" w:hAnsi="Arial" w:cs="Arial"/>
        </w:rPr>
        <w:t>for OLTP applications, ODS and data marts</w:t>
      </w:r>
    </w:p>
    <w:p w:rsidR="00B02CEC" w:rsidRPr="00B02CEC" w:rsidRDefault="00CA4624" w:rsidP="00B02CEC">
      <w:pPr>
        <w:numPr>
          <w:ilvl w:val="0"/>
          <w:numId w:val="8"/>
        </w:numPr>
        <w:spacing w:before="100" w:beforeAutospacing="1" w:after="100" w:afterAutospacing="1" w:line="240" w:lineRule="auto"/>
        <w:rPr>
          <w:rFonts w:ascii="Arial" w:eastAsia="Times New Roman" w:hAnsi="Arial" w:cs="Arial"/>
        </w:rPr>
      </w:pPr>
      <w:r>
        <w:rPr>
          <w:rFonts w:ascii="Arial" w:eastAsia="Times New Roman" w:hAnsi="Arial" w:cs="Arial"/>
        </w:rPr>
        <w:t>Create</w:t>
      </w:r>
      <w:r w:rsidR="00B02CEC" w:rsidRPr="00B02CEC">
        <w:rPr>
          <w:rFonts w:ascii="Arial" w:eastAsia="Times New Roman" w:hAnsi="Arial" w:cs="Arial"/>
        </w:rPr>
        <w:t xml:space="preserve"> </w:t>
      </w:r>
      <w:r>
        <w:rPr>
          <w:rFonts w:ascii="Arial" w:eastAsia="Times New Roman" w:hAnsi="Arial" w:cs="Arial"/>
        </w:rPr>
        <w:t xml:space="preserve">and drop </w:t>
      </w:r>
      <w:r w:rsidR="00B02CEC" w:rsidRPr="00B02CEC">
        <w:rPr>
          <w:rFonts w:ascii="Arial" w:eastAsia="Times New Roman" w:hAnsi="Arial" w:cs="Arial"/>
        </w:rPr>
        <w:t xml:space="preserve">databases tables and indexes </w:t>
      </w:r>
    </w:p>
    <w:p w:rsidR="00B02CEC" w:rsidRPr="00B02CEC" w:rsidRDefault="00B02CEC" w:rsidP="00B02CEC">
      <w:pPr>
        <w:numPr>
          <w:ilvl w:val="0"/>
          <w:numId w:val="8"/>
        </w:numPr>
        <w:spacing w:before="100" w:beforeAutospacing="1" w:after="100" w:afterAutospacing="1" w:line="240" w:lineRule="auto"/>
        <w:rPr>
          <w:rFonts w:ascii="Arial" w:eastAsia="Times New Roman" w:hAnsi="Arial" w:cs="Arial"/>
        </w:rPr>
      </w:pPr>
      <w:r>
        <w:rPr>
          <w:rFonts w:ascii="Arial" w:eastAsia="Times New Roman" w:hAnsi="Arial" w:cs="Arial"/>
        </w:rPr>
        <w:t>Execute</w:t>
      </w:r>
      <w:r w:rsidRPr="00B02CEC">
        <w:rPr>
          <w:rFonts w:ascii="Arial" w:eastAsia="Times New Roman" w:hAnsi="Arial" w:cs="Arial"/>
        </w:rPr>
        <w:t xml:space="preserve"> insert, update and delete data from database tables </w:t>
      </w:r>
    </w:p>
    <w:p w:rsidR="00B02CEC" w:rsidRPr="00B02CEC" w:rsidRDefault="00B02CEC" w:rsidP="00B02CEC">
      <w:pPr>
        <w:numPr>
          <w:ilvl w:val="0"/>
          <w:numId w:val="8"/>
        </w:numPr>
        <w:spacing w:before="100" w:beforeAutospacing="1" w:after="100" w:afterAutospacing="1" w:line="240" w:lineRule="auto"/>
        <w:rPr>
          <w:rFonts w:ascii="Arial" w:eastAsia="Times New Roman" w:hAnsi="Arial" w:cs="Arial"/>
        </w:rPr>
      </w:pPr>
      <w:r w:rsidRPr="00B02CEC">
        <w:rPr>
          <w:rFonts w:ascii="Arial" w:eastAsia="Times New Roman" w:hAnsi="Arial" w:cs="Arial"/>
        </w:rPr>
        <w:t xml:space="preserve">Become familiar with both Oracle and MySql data dictionary tables </w:t>
      </w:r>
    </w:p>
    <w:p w:rsidR="00A06376" w:rsidRPr="00B02CEC" w:rsidRDefault="00CA4624" w:rsidP="00A06376">
      <w:pPr>
        <w:numPr>
          <w:ilvl w:val="0"/>
          <w:numId w:val="8"/>
        </w:numPr>
        <w:spacing w:before="100" w:beforeAutospacing="1" w:after="100" w:afterAutospacing="1" w:line="240" w:lineRule="auto"/>
        <w:rPr>
          <w:rFonts w:ascii="Arial" w:eastAsia="Times New Roman" w:hAnsi="Arial" w:cs="Arial"/>
        </w:rPr>
      </w:pPr>
      <w:r>
        <w:rPr>
          <w:rFonts w:ascii="Arial" w:eastAsia="Times New Roman" w:hAnsi="Arial" w:cs="Arial"/>
        </w:rPr>
        <w:t xml:space="preserve">Create custom functions and procedures </w:t>
      </w:r>
      <w:r w:rsidR="00A06376">
        <w:rPr>
          <w:rFonts w:ascii="Arial" w:eastAsia="Times New Roman" w:hAnsi="Arial" w:cs="Arial"/>
        </w:rPr>
        <w:t>in Oracle PL/SQL procedural language</w:t>
      </w:r>
      <w:r w:rsidR="00A06376" w:rsidRPr="00B02CEC">
        <w:rPr>
          <w:rFonts w:ascii="Arial" w:eastAsia="Times New Roman" w:hAnsi="Arial" w:cs="Arial"/>
        </w:rPr>
        <w:t xml:space="preserve"> </w:t>
      </w:r>
    </w:p>
    <w:p w:rsidR="00CA4624" w:rsidRPr="00B02CEC" w:rsidRDefault="00CA4624" w:rsidP="00CA4624">
      <w:pPr>
        <w:numPr>
          <w:ilvl w:val="0"/>
          <w:numId w:val="8"/>
        </w:numPr>
        <w:spacing w:before="100" w:beforeAutospacing="1" w:after="100" w:afterAutospacing="1" w:line="240" w:lineRule="auto"/>
        <w:rPr>
          <w:rFonts w:ascii="Arial" w:eastAsia="Times New Roman" w:hAnsi="Arial" w:cs="Arial"/>
        </w:rPr>
      </w:pPr>
      <w:r>
        <w:rPr>
          <w:rFonts w:ascii="Arial" w:eastAsia="Times New Roman" w:hAnsi="Arial" w:cs="Arial"/>
        </w:rPr>
        <w:t>Create custom functions and procedures in MySQL procedural language</w:t>
      </w:r>
      <w:r w:rsidRPr="00B02CEC">
        <w:rPr>
          <w:rFonts w:ascii="Arial" w:eastAsia="Times New Roman" w:hAnsi="Arial" w:cs="Arial"/>
        </w:rPr>
        <w:t xml:space="preserve"> </w:t>
      </w:r>
    </w:p>
    <w:p w:rsidR="00A06376" w:rsidRPr="00B02CEC" w:rsidRDefault="00A06376" w:rsidP="00A06376">
      <w:pPr>
        <w:numPr>
          <w:ilvl w:val="0"/>
          <w:numId w:val="8"/>
        </w:numPr>
        <w:spacing w:before="100" w:beforeAutospacing="1" w:after="100" w:afterAutospacing="1" w:line="240" w:lineRule="auto"/>
        <w:rPr>
          <w:rFonts w:ascii="Arial" w:eastAsia="Times New Roman" w:hAnsi="Arial" w:cs="Arial"/>
        </w:rPr>
      </w:pPr>
      <w:r>
        <w:rPr>
          <w:rFonts w:ascii="Arial" w:eastAsia="Times New Roman" w:hAnsi="Arial" w:cs="Arial"/>
        </w:rPr>
        <w:t>Create database triggers</w:t>
      </w:r>
    </w:p>
    <w:p w:rsidR="00EE1A95" w:rsidRPr="00EE1A95" w:rsidRDefault="00EE1A95" w:rsidP="00EE1A95">
      <w:pPr>
        <w:widowControl w:val="0"/>
        <w:autoSpaceDE w:val="0"/>
        <w:autoSpaceDN w:val="0"/>
        <w:adjustRightInd w:val="0"/>
        <w:spacing w:before="100" w:after="100" w:line="240" w:lineRule="auto"/>
        <w:ind w:left="360"/>
        <w:rPr>
          <w:sz w:val="24"/>
          <w:szCs w:val="24"/>
        </w:rPr>
      </w:pPr>
    </w:p>
    <w:p w:rsidR="00A619BC" w:rsidRPr="00FF6436" w:rsidRDefault="00A619BC" w:rsidP="00A619BC">
      <w:pPr>
        <w:pStyle w:val="Heading1"/>
        <w:rPr>
          <w:rFonts w:ascii="Arial" w:hAnsi="Arial" w:cs="Arial"/>
          <w:b/>
          <w:bCs/>
        </w:rPr>
      </w:pPr>
      <w:r>
        <w:rPr>
          <w:rFonts w:ascii="Arial" w:hAnsi="Arial" w:cs="Arial"/>
          <w:b/>
          <w:bCs/>
        </w:rPr>
        <w:t>Communication Policy</w:t>
      </w:r>
      <w:r w:rsidRPr="00FF6436">
        <w:rPr>
          <w:rFonts w:ascii="Arial" w:hAnsi="Arial" w:cs="Arial"/>
          <w:b/>
          <w:bCs/>
        </w:rPr>
        <w:t>:</w:t>
      </w:r>
    </w:p>
    <w:p w:rsidR="00A619BC" w:rsidRDefault="00A619BC" w:rsidP="003530A8">
      <w:pPr>
        <w:widowControl w:val="0"/>
        <w:autoSpaceDE w:val="0"/>
        <w:autoSpaceDN w:val="0"/>
        <w:adjustRightInd w:val="0"/>
        <w:spacing w:before="100" w:after="100" w:line="240" w:lineRule="auto"/>
        <w:ind w:right="397"/>
        <w:rPr>
          <w:rFonts w:ascii="Arial" w:hAnsi="Arial" w:cs="Arial"/>
        </w:rPr>
      </w:pPr>
      <w:r>
        <w:rPr>
          <w:rFonts w:ascii="Arial" w:hAnsi="Arial" w:cs="Arial"/>
        </w:rPr>
        <w:t xml:space="preserve">Please email instructor using your NYU assigned email </w:t>
      </w:r>
      <w:r w:rsidR="00A1066F">
        <w:rPr>
          <w:rFonts w:ascii="Arial" w:hAnsi="Arial" w:cs="Arial"/>
        </w:rPr>
        <w:t xml:space="preserve">(if provided). </w:t>
      </w:r>
      <w:r>
        <w:rPr>
          <w:rFonts w:ascii="Arial" w:hAnsi="Arial" w:cs="Arial"/>
        </w:rPr>
        <w:t xml:space="preserve"> All </w:t>
      </w:r>
      <w:r w:rsidR="003530A8">
        <w:rPr>
          <w:rFonts w:ascii="Arial" w:hAnsi="Arial" w:cs="Arial"/>
        </w:rPr>
        <w:t xml:space="preserve">email inquiries </w:t>
      </w:r>
      <w:r>
        <w:rPr>
          <w:rFonts w:ascii="Arial" w:hAnsi="Arial" w:cs="Arial"/>
        </w:rPr>
        <w:t xml:space="preserve">will be </w:t>
      </w:r>
      <w:r w:rsidR="003530A8">
        <w:rPr>
          <w:rFonts w:ascii="Arial" w:hAnsi="Arial" w:cs="Arial"/>
        </w:rPr>
        <w:t>responded to</w:t>
      </w:r>
      <w:r>
        <w:rPr>
          <w:rFonts w:ascii="Arial" w:hAnsi="Arial" w:cs="Arial"/>
        </w:rPr>
        <w:t xml:space="preserve"> within 24 hours</w:t>
      </w:r>
      <w:r w:rsidR="003530A8">
        <w:rPr>
          <w:rFonts w:ascii="Arial" w:hAnsi="Arial" w:cs="Arial"/>
        </w:rPr>
        <w:t xml:space="preserve"> during Monday through Friday</w:t>
      </w:r>
      <w:r w:rsidR="00C6540E">
        <w:rPr>
          <w:rFonts w:ascii="Arial" w:hAnsi="Arial" w:cs="Arial"/>
        </w:rPr>
        <w:t xml:space="preserve"> 5pm</w:t>
      </w:r>
      <w:r w:rsidR="003530A8">
        <w:rPr>
          <w:rFonts w:ascii="Arial" w:hAnsi="Arial" w:cs="Arial"/>
        </w:rPr>
        <w:t xml:space="preserve">. </w:t>
      </w:r>
      <w:r>
        <w:rPr>
          <w:rFonts w:ascii="Arial" w:hAnsi="Arial" w:cs="Arial"/>
        </w:rPr>
        <w:t xml:space="preserve">Email </w:t>
      </w:r>
      <w:r w:rsidR="003530A8">
        <w:rPr>
          <w:rFonts w:ascii="Arial" w:hAnsi="Arial" w:cs="Arial"/>
        </w:rPr>
        <w:t>sent on</w:t>
      </w:r>
      <w:r>
        <w:rPr>
          <w:rFonts w:ascii="Arial" w:hAnsi="Arial" w:cs="Arial"/>
        </w:rPr>
        <w:t xml:space="preserve"> Saturday </w:t>
      </w:r>
      <w:r w:rsidR="003530A8">
        <w:rPr>
          <w:rFonts w:ascii="Arial" w:hAnsi="Arial" w:cs="Arial"/>
        </w:rPr>
        <w:t>or</w:t>
      </w:r>
      <w:r>
        <w:rPr>
          <w:rFonts w:ascii="Arial" w:hAnsi="Arial" w:cs="Arial"/>
        </w:rPr>
        <w:t xml:space="preserve"> Sunday wil</w:t>
      </w:r>
      <w:r w:rsidR="003530A8">
        <w:rPr>
          <w:rFonts w:ascii="Arial" w:hAnsi="Arial" w:cs="Arial"/>
        </w:rPr>
        <w:t>l not be responded to until Monday.</w:t>
      </w:r>
    </w:p>
    <w:p w:rsidR="003530A8" w:rsidRPr="00FF6436" w:rsidRDefault="003530A8" w:rsidP="003530A8">
      <w:pPr>
        <w:widowControl w:val="0"/>
        <w:autoSpaceDE w:val="0"/>
        <w:autoSpaceDN w:val="0"/>
        <w:adjustRightInd w:val="0"/>
        <w:spacing w:before="100" w:after="100" w:line="240" w:lineRule="auto"/>
        <w:rPr>
          <w:rFonts w:ascii="Arial" w:hAnsi="Arial" w:cs="Arial"/>
        </w:rPr>
      </w:pPr>
    </w:p>
    <w:p w:rsidR="003530A8" w:rsidRDefault="003530A8" w:rsidP="003530A8">
      <w:pPr>
        <w:pStyle w:val="Heading1"/>
        <w:rPr>
          <w:rFonts w:ascii="Arial" w:hAnsi="Arial" w:cs="Arial"/>
          <w:b/>
          <w:bCs/>
        </w:rPr>
      </w:pPr>
      <w:r>
        <w:rPr>
          <w:rFonts w:ascii="Arial" w:hAnsi="Arial" w:cs="Arial"/>
          <w:b/>
          <w:bCs/>
        </w:rPr>
        <w:t>Course Expectation</w:t>
      </w:r>
      <w:r w:rsidRPr="00FF6436">
        <w:rPr>
          <w:rFonts w:ascii="Arial" w:hAnsi="Arial" w:cs="Arial"/>
          <w:b/>
          <w:bCs/>
        </w:rPr>
        <w:t>:</w:t>
      </w:r>
    </w:p>
    <w:p w:rsidR="00E43B1F" w:rsidRDefault="008B228E" w:rsidP="00E7159B">
      <w:pPr>
        <w:widowControl w:val="0"/>
        <w:autoSpaceDE w:val="0"/>
        <w:autoSpaceDN w:val="0"/>
        <w:adjustRightInd w:val="0"/>
        <w:spacing w:before="100" w:after="100" w:line="240" w:lineRule="auto"/>
        <w:ind w:right="397"/>
        <w:rPr>
          <w:rFonts w:ascii="Arial" w:hAnsi="Arial" w:cs="Arial"/>
        </w:rPr>
      </w:pPr>
      <w:r>
        <w:rPr>
          <w:rFonts w:ascii="Arial" w:eastAsia="Arial" w:hAnsi="Arial" w:cs="Arial"/>
        </w:rPr>
        <w:t xml:space="preserve">Students are expected to participate in each class session by offering their understanding of the subject, sharing ideas or discussing/commenting on another students comment.  In addition, students must complete and submit all assigned homework on time.  Late submission of homework will either not be accepted, or will result in a lower grade. </w:t>
      </w:r>
      <w:r w:rsidR="00E7159B">
        <w:rPr>
          <w:rFonts w:ascii="Arial" w:hAnsi="Arial" w:cs="Arial"/>
        </w:rPr>
        <w:t>Students are also expected to take and pass</w:t>
      </w:r>
      <w:r w:rsidR="00A1066F">
        <w:rPr>
          <w:rFonts w:ascii="Arial" w:hAnsi="Arial" w:cs="Arial"/>
        </w:rPr>
        <w:t xml:space="preserve"> </w:t>
      </w:r>
      <w:r w:rsidR="00E43B1F">
        <w:rPr>
          <w:rFonts w:ascii="Arial" w:hAnsi="Arial" w:cs="Arial"/>
        </w:rPr>
        <w:t xml:space="preserve">a final exam. </w:t>
      </w:r>
    </w:p>
    <w:p w:rsidR="00E7159B" w:rsidRPr="00E7159B" w:rsidRDefault="008B228E" w:rsidP="00E7159B">
      <w:pPr>
        <w:widowControl w:val="0"/>
        <w:autoSpaceDE w:val="0"/>
        <w:autoSpaceDN w:val="0"/>
        <w:adjustRightInd w:val="0"/>
        <w:spacing w:before="100" w:after="100" w:line="240" w:lineRule="auto"/>
        <w:ind w:right="397"/>
        <w:rPr>
          <w:rFonts w:ascii="Arial" w:hAnsi="Arial" w:cs="Arial"/>
        </w:rPr>
      </w:pPr>
      <w:r>
        <w:rPr>
          <w:rFonts w:ascii="Arial" w:eastAsia="Arial" w:hAnsi="Arial" w:cs="Arial"/>
        </w:rPr>
        <w:t>See full detail of expectations under “Assessment Strategy” below. Further information about specific assignments can also be found in the “Course Outline” section</w:t>
      </w:r>
      <w:r w:rsidR="00E7159B">
        <w:rPr>
          <w:rFonts w:ascii="Arial" w:hAnsi="Arial" w:cs="Arial"/>
        </w:rPr>
        <w:t xml:space="preserve"> </w:t>
      </w:r>
    </w:p>
    <w:p w:rsidR="003530A8" w:rsidRDefault="003530A8" w:rsidP="003530A8">
      <w:pPr>
        <w:widowControl w:val="0"/>
        <w:autoSpaceDE w:val="0"/>
        <w:autoSpaceDN w:val="0"/>
        <w:adjustRightInd w:val="0"/>
        <w:spacing w:before="100" w:after="100" w:line="240" w:lineRule="auto"/>
        <w:ind w:right="397"/>
        <w:rPr>
          <w:rFonts w:ascii="Arial" w:hAnsi="Arial" w:cs="Arial"/>
        </w:rPr>
      </w:pPr>
    </w:p>
    <w:p w:rsidR="008B228E" w:rsidRDefault="008B228E" w:rsidP="008B228E">
      <w:pPr>
        <w:widowControl w:val="0"/>
        <w:spacing w:after="0" w:line="240" w:lineRule="auto"/>
        <w:ind w:right="403"/>
        <w:rPr>
          <w:rFonts w:ascii="Arial" w:eastAsia="Arial" w:hAnsi="Arial" w:cs="Arial"/>
        </w:rPr>
      </w:pPr>
      <w:r>
        <w:rPr>
          <w:rFonts w:ascii="Arial" w:eastAsia="Arial" w:hAnsi="Arial" w:cs="Arial"/>
          <w:b/>
        </w:rPr>
        <w:t>Attendance:</w:t>
      </w:r>
      <w:r>
        <w:rPr>
          <w:rFonts w:ascii="Arial" w:eastAsia="Arial" w:hAnsi="Arial" w:cs="Arial"/>
        </w:rPr>
        <w:t xml:space="preserve"> Students are expected to attend all classes.  Excused absences are granted in cases of documented serious illness, family emergency, religious observance, or civic obligation.  In the case of religious observance or civic obligation, this should be reported in advance.  Unexcused absences from sessions may have a negative impact on a student’s final grade.  Students are responsible for assignments given during any absence.  Each unexcused absence may result in a student’s grade being lowered by 3 point. </w:t>
      </w:r>
    </w:p>
    <w:p w:rsidR="008B228E" w:rsidRDefault="008B228E" w:rsidP="008B228E">
      <w:pPr>
        <w:spacing w:after="0"/>
        <w:rPr>
          <w:rFonts w:ascii="Arial" w:eastAsia="Arial" w:hAnsi="Arial" w:cs="Arial"/>
        </w:rPr>
      </w:pPr>
    </w:p>
    <w:p w:rsidR="008B228E" w:rsidRDefault="008B228E" w:rsidP="008B228E">
      <w:pPr>
        <w:spacing w:after="0"/>
        <w:rPr>
          <w:color w:val="222222"/>
        </w:rPr>
      </w:pPr>
      <w:r>
        <w:rPr>
          <w:rFonts w:ascii="Arial" w:eastAsia="Arial" w:hAnsi="Arial" w:cs="Arial"/>
        </w:rPr>
        <w:t>University Calendar Policy on Religious Holidays</w:t>
      </w:r>
      <w:r>
        <w:t xml:space="preserve"> </w:t>
      </w:r>
      <w:hyperlink r:id="rId7">
        <w:r>
          <w:rPr>
            <w:color w:val="0000FF"/>
            <w:u w:val="single"/>
          </w:rPr>
          <w:t>https://www.nyu.edu/about/policies-guidelines-compliance/policies-and-guidelines/university-calendar-policy-on-religious-holidays.html</w:t>
        </w:r>
      </w:hyperlink>
    </w:p>
    <w:p w:rsidR="008B228E" w:rsidRDefault="008B228E" w:rsidP="008B228E">
      <w:pPr>
        <w:widowControl w:val="0"/>
        <w:spacing w:after="0" w:line="240" w:lineRule="auto"/>
        <w:ind w:right="397"/>
        <w:rPr>
          <w:rFonts w:ascii="Arial" w:eastAsia="Arial" w:hAnsi="Arial" w:cs="Arial"/>
          <w:b/>
        </w:rPr>
      </w:pPr>
    </w:p>
    <w:p w:rsidR="008B228E" w:rsidRDefault="008B228E" w:rsidP="008B228E">
      <w:pPr>
        <w:widowControl w:val="0"/>
        <w:spacing w:after="0" w:line="240" w:lineRule="auto"/>
        <w:ind w:right="397"/>
        <w:rPr>
          <w:rFonts w:ascii="Arial" w:eastAsia="Arial" w:hAnsi="Arial" w:cs="Arial"/>
        </w:rPr>
      </w:pPr>
      <w:r>
        <w:rPr>
          <w:rFonts w:ascii="Arial" w:eastAsia="Arial" w:hAnsi="Arial" w:cs="Arial"/>
          <w:b/>
        </w:rPr>
        <w:t>Class Participation:</w:t>
      </w:r>
      <w:r>
        <w:rPr>
          <w:rFonts w:ascii="Arial" w:eastAsia="Arial" w:hAnsi="Arial" w:cs="Arial"/>
        </w:rPr>
        <w:t xml:space="preserve"> To receive full credit for the course, you should attend all classes since much of the learning occurs during class lecture, presentation and class discussions. Please contact the instructor if you anticipate missing any part of the class.  Please arrive on time so as not to disturb the flow of the lecture.  Excessive lateness’s may result in lower overall grade.  </w:t>
      </w:r>
    </w:p>
    <w:p w:rsidR="008B228E" w:rsidRDefault="008B228E" w:rsidP="008B228E">
      <w:pPr>
        <w:widowControl w:val="0"/>
        <w:spacing w:before="100" w:after="100" w:line="240" w:lineRule="auto"/>
        <w:ind w:right="397"/>
        <w:rPr>
          <w:rFonts w:ascii="Arial" w:eastAsia="Arial" w:hAnsi="Arial" w:cs="Arial"/>
        </w:rPr>
      </w:pPr>
    </w:p>
    <w:p w:rsidR="008B228E" w:rsidRPr="00EC3541" w:rsidRDefault="008B228E" w:rsidP="003530A8">
      <w:pPr>
        <w:widowControl w:val="0"/>
        <w:autoSpaceDE w:val="0"/>
        <w:autoSpaceDN w:val="0"/>
        <w:adjustRightInd w:val="0"/>
        <w:spacing w:before="100" w:after="100" w:line="240" w:lineRule="auto"/>
        <w:ind w:right="397"/>
        <w:rPr>
          <w:rFonts w:ascii="Arial" w:hAnsi="Arial" w:cs="Arial"/>
        </w:rPr>
      </w:pPr>
    </w:p>
    <w:p w:rsidR="00441CAE" w:rsidRPr="00441CAE" w:rsidRDefault="00441CAE" w:rsidP="00441CAE">
      <w:pPr>
        <w:widowControl w:val="0"/>
        <w:autoSpaceDE w:val="0"/>
        <w:autoSpaceDN w:val="0"/>
        <w:adjustRightInd w:val="0"/>
        <w:spacing w:before="100" w:after="100" w:line="240" w:lineRule="auto"/>
        <w:rPr>
          <w:rFonts w:ascii="Arial" w:hAnsi="Arial" w:cs="Arial"/>
          <w:sz w:val="24"/>
          <w:szCs w:val="24"/>
        </w:rPr>
      </w:pPr>
      <w:r w:rsidRPr="00441CAE">
        <w:rPr>
          <w:rFonts w:ascii="Arial" w:hAnsi="Arial" w:cs="Arial"/>
          <w:b/>
          <w:bCs/>
          <w:sz w:val="24"/>
          <w:szCs w:val="24"/>
        </w:rPr>
        <w:t xml:space="preserve">Required </w:t>
      </w:r>
      <w:r w:rsidR="007A77F5">
        <w:rPr>
          <w:rFonts w:ascii="Arial" w:hAnsi="Arial" w:cs="Arial"/>
          <w:b/>
          <w:bCs/>
          <w:sz w:val="24"/>
          <w:szCs w:val="24"/>
        </w:rPr>
        <w:t>&amp; Recommended Material:</w:t>
      </w:r>
      <w:r w:rsidRPr="00441CAE">
        <w:rPr>
          <w:rFonts w:ascii="Arial" w:hAnsi="Arial" w:cs="Arial"/>
          <w:sz w:val="24"/>
          <w:szCs w:val="24"/>
        </w:rPr>
        <w:t xml:space="preserve"> </w:t>
      </w:r>
    </w:p>
    <w:p w:rsidR="00441CAE" w:rsidRPr="007A77F5" w:rsidRDefault="007A4E15" w:rsidP="00271A89">
      <w:pPr>
        <w:widowControl w:val="0"/>
        <w:numPr>
          <w:ilvl w:val="0"/>
          <w:numId w:val="1"/>
        </w:numPr>
        <w:autoSpaceDE w:val="0"/>
        <w:autoSpaceDN w:val="0"/>
        <w:adjustRightInd w:val="0"/>
        <w:spacing w:after="0" w:line="240" w:lineRule="auto"/>
        <w:ind w:left="720" w:hanging="360"/>
        <w:rPr>
          <w:rFonts w:ascii="Arial" w:hAnsi="Arial" w:cs="Arial"/>
        </w:rPr>
      </w:pPr>
      <w:r w:rsidRPr="007A4E15">
        <w:rPr>
          <w:rFonts w:ascii="Arial" w:hAnsi="Arial" w:cs="Arial"/>
        </w:rPr>
        <w:t xml:space="preserve">Teach Yourself SQL in One Hour a Day (5th Edition) </w:t>
      </w:r>
      <w:r w:rsidR="00441CAE" w:rsidRPr="007A77F5">
        <w:rPr>
          <w:rFonts w:ascii="Arial" w:hAnsi="Arial" w:cs="Arial"/>
        </w:rPr>
        <w:t xml:space="preserve"> </w:t>
      </w:r>
    </w:p>
    <w:p w:rsidR="00441CAE" w:rsidRPr="007A77F5" w:rsidRDefault="00441CAE" w:rsidP="00441CAE">
      <w:pPr>
        <w:widowControl w:val="0"/>
        <w:numPr>
          <w:ilvl w:val="0"/>
          <w:numId w:val="2"/>
        </w:numPr>
        <w:autoSpaceDE w:val="0"/>
        <w:autoSpaceDN w:val="0"/>
        <w:adjustRightInd w:val="0"/>
        <w:spacing w:before="100" w:after="0" w:line="240" w:lineRule="auto"/>
        <w:ind w:left="1440" w:hanging="360"/>
        <w:rPr>
          <w:rFonts w:ascii="Arial" w:hAnsi="Arial" w:cs="Arial"/>
        </w:rPr>
      </w:pPr>
      <w:r w:rsidRPr="007A77F5">
        <w:rPr>
          <w:rFonts w:ascii="Arial" w:hAnsi="Arial" w:cs="Arial"/>
          <w:b/>
          <w:bCs/>
        </w:rPr>
        <w:t>Authors</w:t>
      </w:r>
      <w:r w:rsidRPr="007A77F5">
        <w:rPr>
          <w:rFonts w:ascii="Arial" w:hAnsi="Arial" w:cs="Arial"/>
        </w:rPr>
        <w:t xml:space="preserve"> - </w:t>
      </w:r>
      <w:r w:rsidR="007A4E15" w:rsidRPr="007A4E15">
        <w:rPr>
          <w:rFonts w:ascii="Arial" w:hAnsi="Arial" w:cs="Arial"/>
        </w:rPr>
        <w:t>Ryan Stephens, Ronald Plew &amp; Arie Jones</w:t>
      </w:r>
    </w:p>
    <w:p w:rsidR="00441CAE" w:rsidRPr="007A77F5" w:rsidRDefault="00441CAE" w:rsidP="00441CAE">
      <w:pPr>
        <w:widowControl w:val="0"/>
        <w:numPr>
          <w:ilvl w:val="0"/>
          <w:numId w:val="2"/>
        </w:numPr>
        <w:autoSpaceDE w:val="0"/>
        <w:autoSpaceDN w:val="0"/>
        <w:adjustRightInd w:val="0"/>
        <w:spacing w:after="0" w:line="240" w:lineRule="auto"/>
        <w:ind w:left="1440" w:hanging="360"/>
        <w:rPr>
          <w:rFonts w:ascii="Arial" w:hAnsi="Arial" w:cs="Arial"/>
        </w:rPr>
      </w:pPr>
      <w:r w:rsidRPr="007A77F5">
        <w:rPr>
          <w:rFonts w:ascii="Arial" w:hAnsi="Arial" w:cs="Arial"/>
          <w:b/>
          <w:bCs/>
        </w:rPr>
        <w:t>Publisher</w:t>
      </w:r>
      <w:r w:rsidRPr="007A77F5">
        <w:rPr>
          <w:rFonts w:ascii="Arial" w:hAnsi="Arial" w:cs="Arial"/>
        </w:rPr>
        <w:t xml:space="preserve"> - </w:t>
      </w:r>
      <w:r w:rsidR="007A4E15">
        <w:rPr>
          <w:rFonts w:ascii="Arial" w:hAnsi="Arial" w:cs="Arial"/>
        </w:rPr>
        <w:t>SAMS</w:t>
      </w:r>
      <w:r w:rsidRPr="007A77F5">
        <w:rPr>
          <w:rFonts w:ascii="Arial" w:hAnsi="Arial" w:cs="Arial"/>
        </w:rPr>
        <w:t xml:space="preserve"> </w:t>
      </w:r>
    </w:p>
    <w:p w:rsidR="00441CAE" w:rsidRPr="007A77F5" w:rsidRDefault="00441CAE" w:rsidP="00271A89">
      <w:pPr>
        <w:widowControl w:val="0"/>
        <w:autoSpaceDE w:val="0"/>
        <w:autoSpaceDN w:val="0"/>
        <w:adjustRightInd w:val="0"/>
        <w:spacing w:after="0" w:line="240" w:lineRule="auto"/>
        <w:ind w:left="720"/>
        <w:rPr>
          <w:rFonts w:ascii="Arial" w:hAnsi="Arial" w:cs="Arial"/>
        </w:rPr>
      </w:pPr>
    </w:p>
    <w:p w:rsidR="007A77F5" w:rsidRPr="007A77F5" w:rsidRDefault="007A77F5" w:rsidP="007A77F5">
      <w:pPr>
        <w:widowControl w:val="0"/>
        <w:numPr>
          <w:ilvl w:val="0"/>
          <w:numId w:val="1"/>
        </w:numPr>
        <w:autoSpaceDE w:val="0"/>
        <w:autoSpaceDN w:val="0"/>
        <w:adjustRightInd w:val="0"/>
        <w:spacing w:after="0" w:line="240" w:lineRule="auto"/>
        <w:ind w:left="720" w:hanging="360"/>
        <w:rPr>
          <w:rFonts w:ascii="Arial" w:hAnsi="Arial" w:cs="Arial"/>
        </w:rPr>
      </w:pPr>
      <w:r>
        <w:rPr>
          <w:rFonts w:ascii="Arial" w:hAnsi="Arial" w:cs="Arial"/>
        </w:rPr>
        <w:t>Instructor will also provide session by session content available online at class web site</w:t>
      </w:r>
      <w:r w:rsidRPr="007A77F5">
        <w:rPr>
          <w:rFonts w:ascii="Arial" w:hAnsi="Arial" w:cs="Arial"/>
        </w:rPr>
        <w:t xml:space="preserve"> </w:t>
      </w:r>
    </w:p>
    <w:p w:rsidR="007A77F5" w:rsidRPr="007A4E15" w:rsidRDefault="00902A98" w:rsidP="007A77F5">
      <w:pPr>
        <w:widowControl w:val="0"/>
        <w:numPr>
          <w:ilvl w:val="0"/>
          <w:numId w:val="2"/>
        </w:numPr>
        <w:autoSpaceDE w:val="0"/>
        <w:autoSpaceDN w:val="0"/>
        <w:adjustRightInd w:val="0"/>
        <w:spacing w:before="100" w:after="0" w:line="240" w:lineRule="auto"/>
        <w:ind w:left="1440" w:hanging="360"/>
        <w:rPr>
          <w:rFonts w:ascii="Arial" w:hAnsi="Arial" w:cs="Arial"/>
        </w:rPr>
      </w:pPr>
      <w:hyperlink r:id="rId8" w:history="1">
        <w:r w:rsidR="007A4E15" w:rsidRPr="00193DE3">
          <w:rPr>
            <w:rStyle w:val="Hyperlink"/>
            <w:rFonts w:ascii="Arial" w:hAnsi="Arial" w:cs="Arial"/>
            <w:bCs/>
          </w:rPr>
          <w:t>http://oit2.scps.nyu.edu/~sultans/sql</w:t>
        </w:r>
      </w:hyperlink>
      <w:r w:rsidR="008B228E">
        <w:rPr>
          <w:rStyle w:val="Hyperlink"/>
          <w:rFonts w:ascii="Arial" w:hAnsi="Arial" w:cs="Arial"/>
          <w:bCs/>
        </w:rPr>
        <w:t>2</w:t>
      </w:r>
    </w:p>
    <w:p w:rsidR="007A77F5" w:rsidRPr="007A77F5" w:rsidRDefault="007A77F5" w:rsidP="007A77F5">
      <w:pPr>
        <w:widowControl w:val="0"/>
        <w:autoSpaceDE w:val="0"/>
        <w:autoSpaceDN w:val="0"/>
        <w:adjustRightInd w:val="0"/>
        <w:spacing w:after="0" w:line="240" w:lineRule="auto"/>
        <w:ind w:left="1080"/>
        <w:rPr>
          <w:rFonts w:ascii="Arial" w:hAnsi="Arial" w:cs="Arial"/>
        </w:rPr>
      </w:pPr>
    </w:p>
    <w:p w:rsidR="00441CAE" w:rsidRDefault="007A77F5" w:rsidP="007A77F5">
      <w:pPr>
        <w:widowControl w:val="0"/>
        <w:autoSpaceDE w:val="0"/>
        <w:autoSpaceDN w:val="0"/>
        <w:adjustRightInd w:val="0"/>
        <w:spacing w:before="100" w:after="100" w:line="240" w:lineRule="auto"/>
        <w:ind w:left="360"/>
        <w:rPr>
          <w:rFonts w:ascii="Arial" w:hAnsi="Arial" w:cs="Arial"/>
          <w:b/>
          <w:bCs/>
        </w:rPr>
      </w:pPr>
      <w:r w:rsidRPr="007A77F5">
        <w:rPr>
          <w:rFonts w:ascii="Arial" w:hAnsi="Arial" w:cs="Arial"/>
          <w:b/>
          <w:bCs/>
        </w:rPr>
        <w:t xml:space="preserve">Additional </w:t>
      </w:r>
      <w:r w:rsidR="00441CAE" w:rsidRPr="007A77F5">
        <w:rPr>
          <w:rFonts w:ascii="Arial" w:hAnsi="Arial" w:cs="Arial"/>
          <w:b/>
          <w:bCs/>
        </w:rPr>
        <w:t xml:space="preserve">Recommended </w:t>
      </w:r>
      <w:r w:rsidRPr="007A77F5">
        <w:rPr>
          <w:rFonts w:ascii="Arial" w:hAnsi="Arial" w:cs="Arial"/>
          <w:b/>
          <w:bCs/>
        </w:rPr>
        <w:t>Material</w:t>
      </w:r>
    </w:p>
    <w:p w:rsidR="000505A3" w:rsidRPr="000505A3" w:rsidRDefault="000505A3" w:rsidP="000505A3">
      <w:pPr>
        <w:widowControl w:val="0"/>
        <w:autoSpaceDE w:val="0"/>
        <w:autoSpaceDN w:val="0"/>
        <w:adjustRightInd w:val="0"/>
        <w:spacing w:after="0" w:line="240" w:lineRule="auto"/>
        <w:ind w:left="360"/>
        <w:rPr>
          <w:rFonts w:ascii="Arial" w:hAnsi="Arial" w:cs="Arial"/>
          <w:sz w:val="16"/>
          <w:szCs w:val="16"/>
        </w:rPr>
      </w:pPr>
    </w:p>
    <w:p w:rsidR="00271A89" w:rsidRPr="00271A89" w:rsidRDefault="007A4E15" w:rsidP="00271A89">
      <w:pPr>
        <w:widowControl w:val="0"/>
        <w:numPr>
          <w:ilvl w:val="0"/>
          <w:numId w:val="1"/>
        </w:numPr>
        <w:autoSpaceDE w:val="0"/>
        <w:autoSpaceDN w:val="0"/>
        <w:adjustRightInd w:val="0"/>
        <w:spacing w:after="0" w:line="240" w:lineRule="auto"/>
        <w:ind w:left="720" w:hanging="360"/>
        <w:rPr>
          <w:rFonts w:ascii="Arial" w:hAnsi="Arial" w:cs="Arial"/>
        </w:rPr>
      </w:pPr>
      <w:r w:rsidRPr="007A4E15">
        <w:rPr>
          <w:rFonts w:ascii="Arial" w:hAnsi="Arial" w:cs="Arial"/>
        </w:rPr>
        <w:t>SQL Bible (Second Edition)</w:t>
      </w:r>
      <w:r w:rsidR="00271A89" w:rsidRPr="00271A89">
        <w:rPr>
          <w:rFonts w:ascii="Arial" w:hAnsi="Arial" w:cs="Arial"/>
        </w:rPr>
        <w:t xml:space="preserve"> </w:t>
      </w:r>
    </w:p>
    <w:p w:rsidR="007A4E15" w:rsidRPr="007A77F5" w:rsidRDefault="00271A89" w:rsidP="007A4E15">
      <w:pPr>
        <w:widowControl w:val="0"/>
        <w:numPr>
          <w:ilvl w:val="0"/>
          <w:numId w:val="2"/>
        </w:numPr>
        <w:autoSpaceDE w:val="0"/>
        <w:autoSpaceDN w:val="0"/>
        <w:adjustRightInd w:val="0"/>
        <w:spacing w:before="100" w:after="0" w:line="240" w:lineRule="auto"/>
        <w:ind w:left="1440" w:hanging="360"/>
        <w:rPr>
          <w:rFonts w:ascii="Arial" w:hAnsi="Arial" w:cs="Arial"/>
        </w:rPr>
      </w:pPr>
      <w:r w:rsidRPr="007A4E15">
        <w:rPr>
          <w:rFonts w:ascii="Arial" w:hAnsi="Arial" w:cs="Arial"/>
          <w:b/>
          <w:bCs/>
        </w:rPr>
        <w:t xml:space="preserve">Author </w:t>
      </w:r>
      <w:r w:rsidRPr="007A4E15">
        <w:rPr>
          <w:rFonts w:ascii="Arial" w:hAnsi="Arial" w:cs="Arial"/>
          <w:bCs/>
        </w:rPr>
        <w:t xml:space="preserve">- </w:t>
      </w:r>
      <w:r w:rsidR="007A4E15" w:rsidRPr="007A4E15">
        <w:rPr>
          <w:rFonts w:ascii="Arial" w:hAnsi="Arial" w:cs="Arial"/>
          <w:bCs/>
        </w:rPr>
        <w:t>Alex Kriegel and Boris Trukhnov</w:t>
      </w:r>
    </w:p>
    <w:p w:rsidR="00271A89" w:rsidRDefault="00271A89" w:rsidP="007A4E15">
      <w:pPr>
        <w:widowControl w:val="0"/>
        <w:numPr>
          <w:ilvl w:val="0"/>
          <w:numId w:val="2"/>
        </w:numPr>
        <w:autoSpaceDE w:val="0"/>
        <w:autoSpaceDN w:val="0"/>
        <w:adjustRightInd w:val="0"/>
        <w:spacing w:after="0" w:line="240" w:lineRule="auto"/>
        <w:ind w:left="1440" w:hanging="360"/>
        <w:rPr>
          <w:rFonts w:ascii="Arial" w:hAnsi="Arial" w:cs="Arial"/>
          <w:b/>
          <w:bCs/>
        </w:rPr>
      </w:pPr>
      <w:r w:rsidRPr="007A4E15">
        <w:rPr>
          <w:rFonts w:ascii="Arial" w:hAnsi="Arial" w:cs="Arial"/>
          <w:b/>
          <w:bCs/>
        </w:rPr>
        <w:t xml:space="preserve">Publisher </w:t>
      </w:r>
      <w:r w:rsidRPr="007A4E15">
        <w:rPr>
          <w:rFonts w:ascii="Arial" w:hAnsi="Arial" w:cs="Arial"/>
          <w:bCs/>
        </w:rPr>
        <w:t>- Wiley</w:t>
      </w:r>
      <w:r w:rsidRPr="007A4E15">
        <w:rPr>
          <w:rFonts w:ascii="Arial" w:hAnsi="Arial" w:cs="Arial"/>
          <w:b/>
          <w:bCs/>
        </w:rPr>
        <w:t xml:space="preserve"> </w:t>
      </w:r>
    </w:p>
    <w:p w:rsidR="00BF5821" w:rsidRPr="007A4E15" w:rsidRDefault="00BF5821" w:rsidP="00BF5821">
      <w:pPr>
        <w:widowControl w:val="0"/>
        <w:autoSpaceDE w:val="0"/>
        <w:autoSpaceDN w:val="0"/>
        <w:adjustRightInd w:val="0"/>
        <w:spacing w:after="0" w:line="240" w:lineRule="auto"/>
        <w:rPr>
          <w:rFonts w:ascii="Arial" w:hAnsi="Arial" w:cs="Arial"/>
          <w:b/>
          <w:bCs/>
        </w:rPr>
      </w:pPr>
    </w:p>
    <w:p w:rsidR="008B228E" w:rsidRDefault="008B228E">
      <w:r>
        <w:br w:type="page"/>
      </w:r>
    </w:p>
    <w:p w:rsidR="000505A3" w:rsidRPr="000505A3" w:rsidRDefault="000505A3" w:rsidP="000505A3">
      <w:pPr>
        <w:widowControl w:val="0"/>
        <w:autoSpaceDE w:val="0"/>
        <w:autoSpaceDN w:val="0"/>
        <w:adjustRightInd w:val="0"/>
        <w:spacing w:after="100" w:line="240" w:lineRule="auto"/>
        <w:ind w:right="397"/>
      </w:pPr>
    </w:p>
    <w:p w:rsidR="00A80404" w:rsidRDefault="00A80404" w:rsidP="00A80404">
      <w:pPr>
        <w:widowControl w:val="0"/>
        <w:autoSpaceDE w:val="0"/>
        <w:autoSpaceDN w:val="0"/>
        <w:adjustRightInd w:val="0"/>
        <w:spacing w:before="100" w:after="100" w:line="240" w:lineRule="auto"/>
        <w:rPr>
          <w:rFonts w:ascii="Arial" w:hAnsi="Arial" w:cs="Arial"/>
          <w:b/>
          <w:bCs/>
          <w:sz w:val="24"/>
          <w:szCs w:val="24"/>
        </w:rPr>
      </w:pPr>
      <w:r w:rsidRPr="00A80404">
        <w:rPr>
          <w:rFonts w:ascii="Arial" w:hAnsi="Arial" w:cs="Arial"/>
          <w:b/>
          <w:bCs/>
          <w:sz w:val="24"/>
          <w:szCs w:val="24"/>
        </w:rPr>
        <w:t>Assessment Strategy:</w:t>
      </w:r>
    </w:p>
    <w:p w:rsidR="00AA1F05" w:rsidRPr="000505A3" w:rsidRDefault="00AA1F05" w:rsidP="00AA1F05">
      <w:pPr>
        <w:widowControl w:val="0"/>
        <w:autoSpaceDE w:val="0"/>
        <w:autoSpaceDN w:val="0"/>
        <w:adjustRightInd w:val="0"/>
        <w:spacing w:after="0" w:line="240" w:lineRule="auto"/>
        <w:rPr>
          <w:rFonts w:ascii="Arial" w:hAnsi="Arial" w:cs="Arial"/>
          <w:sz w:val="16"/>
          <w:szCs w:val="16"/>
        </w:rPr>
      </w:pPr>
    </w:p>
    <w:p w:rsidR="00A80404" w:rsidRPr="00BC7374" w:rsidRDefault="00A80404" w:rsidP="00A80404">
      <w:pPr>
        <w:widowControl w:val="0"/>
        <w:autoSpaceDE w:val="0"/>
        <w:autoSpaceDN w:val="0"/>
        <w:adjustRightInd w:val="0"/>
        <w:spacing w:before="100" w:after="100" w:line="240" w:lineRule="auto"/>
        <w:rPr>
          <w:rFonts w:ascii="Arial" w:hAnsi="Arial" w:cs="Arial"/>
        </w:rPr>
      </w:pPr>
      <w:r w:rsidRPr="00BC7374">
        <w:rPr>
          <w:rFonts w:ascii="Arial" w:hAnsi="Arial" w:cs="Arial"/>
        </w:rPr>
        <w:t xml:space="preserve">Contributing factors for determining your course grade include: </w:t>
      </w:r>
    </w:p>
    <w:p w:rsidR="00F261DD" w:rsidRPr="00BC7374" w:rsidRDefault="00F261DD" w:rsidP="00F261DD">
      <w:pPr>
        <w:widowControl w:val="0"/>
        <w:numPr>
          <w:ilvl w:val="0"/>
          <w:numId w:val="1"/>
        </w:numPr>
        <w:autoSpaceDE w:val="0"/>
        <w:autoSpaceDN w:val="0"/>
        <w:adjustRightInd w:val="0"/>
        <w:spacing w:after="0" w:line="240" w:lineRule="auto"/>
        <w:ind w:left="720" w:hanging="360"/>
        <w:rPr>
          <w:rFonts w:ascii="Arial" w:hAnsi="Arial" w:cs="Arial"/>
        </w:rPr>
      </w:pPr>
      <w:r>
        <w:rPr>
          <w:rFonts w:ascii="Arial" w:hAnsi="Arial" w:cs="Arial"/>
        </w:rPr>
        <w:t xml:space="preserve">Class </w:t>
      </w:r>
      <w:r w:rsidR="00BF5821">
        <w:rPr>
          <w:rFonts w:ascii="Arial" w:hAnsi="Arial" w:cs="Arial"/>
        </w:rPr>
        <w:t xml:space="preserve">Attendance and </w:t>
      </w:r>
      <w:r>
        <w:rPr>
          <w:rFonts w:ascii="Arial" w:hAnsi="Arial" w:cs="Arial"/>
        </w:rPr>
        <w:t xml:space="preserve">Participation </w:t>
      </w:r>
      <w:r w:rsidRPr="00BC7374">
        <w:rPr>
          <w:rFonts w:ascii="Arial" w:hAnsi="Arial" w:cs="Arial"/>
        </w:rPr>
        <w:t xml:space="preserve">- </w:t>
      </w:r>
      <w:r>
        <w:rPr>
          <w:rFonts w:ascii="Arial" w:hAnsi="Arial" w:cs="Arial"/>
          <w:b/>
          <w:bCs/>
        </w:rPr>
        <w:t>10</w:t>
      </w:r>
      <w:r w:rsidRPr="00BC7374">
        <w:rPr>
          <w:rFonts w:ascii="Arial" w:hAnsi="Arial" w:cs="Arial"/>
          <w:b/>
          <w:bCs/>
        </w:rPr>
        <w:t>%</w:t>
      </w:r>
      <w:r w:rsidRPr="00BC7374">
        <w:rPr>
          <w:rFonts w:ascii="Arial" w:hAnsi="Arial" w:cs="Arial"/>
        </w:rPr>
        <w:t xml:space="preserve"> </w:t>
      </w:r>
    </w:p>
    <w:p w:rsidR="007A4E15" w:rsidRDefault="00A80404" w:rsidP="00A80404">
      <w:pPr>
        <w:widowControl w:val="0"/>
        <w:numPr>
          <w:ilvl w:val="0"/>
          <w:numId w:val="1"/>
        </w:numPr>
        <w:autoSpaceDE w:val="0"/>
        <w:autoSpaceDN w:val="0"/>
        <w:adjustRightInd w:val="0"/>
        <w:spacing w:after="0" w:line="240" w:lineRule="auto"/>
        <w:ind w:left="720" w:hanging="360"/>
        <w:rPr>
          <w:rFonts w:ascii="Arial" w:hAnsi="Arial" w:cs="Arial"/>
        </w:rPr>
      </w:pPr>
      <w:r w:rsidRPr="00BC7374">
        <w:rPr>
          <w:rFonts w:ascii="Arial" w:hAnsi="Arial" w:cs="Arial"/>
        </w:rPr>
        <w:t>Homework</w:t>
      </w:r>
      <w:r w:rsidR="007A4E15">
        <w:rPr>
          <w:rFonts w:ascii="Arial" w:hAnsi="Arial" w:cs="Arial"/>
        </w:rPr>
        <w:t xml:space="preserve"> </w:t>
      </w:r>
      <w:r w:rsidR="007A4E15" w:rsidRPr="00BC7374">
        <w:rPr>
          <w:rFonts w:ascii="Arial" w:hAnsi="Arial" w:cs="Arial"/>
        </w:rPr>
        <w:t xml:space="preserve">- </w:t>
      </w:r>
      <w:r w:rsidR="007A4E15">
        <w:rPr>
          <w:rFonts w:ascii="Arial" w:hAnsi="Arial" w:cs="Arial"/>
          <w:b/>
          <w:bCs/>
        </w:rPr>
        <w:t>20</w:t>
      </w:r>
      <w:r w:rsidR="007A4E15" w:rsidRPr="00BC7374">
        <w:rPr>
          <w:rFonts w:ascii="Arial" w:hAnsi="Arial" w:cs="Arial"/>
          <w:b/>
          <w:bCs/>
        </w:rPr>
        <w:t>%</w:t>
      </w:r>
    </w:p>
    <w:p w:rsidR="000505A3" w:rsidRPr="00BC7374" w:rsidRDefault="000505A3" w:rsidP="000505A3">
      <w:pPr>
        <w:widowControl w:val="0"/>
        <w:numPr>
          <w:ilvl w:val="0"/>
          <w:numId w:val="1"/>
        </w:numPr>
        <w:autoSpaceDE w:val="0"/>
        <w:autoSpaceDN w:val="0"/>
        <w:adjustRightInd w:val="0"/>
        <w:spacing w:after="0" w:line="240" w:lineRule="auto"/>
        <w:ind w:left="720" w:hanging="360"/>
        <w:rPr>
          <w:rFonts w:ascii="Arial" w:hAnsi="Arial" w:cs="Arial"/>
        </w:rPr>
      </w:pPr>
      <w:r w:rsidRPr="00BC7374">
        <w:rPr>
          <w:rFonts w:ascii="Arial" w:hAnsi="Arial" w:cs="Arial"/>
        </w:rPr>
        <w:t xml:space="preserve">Final Exam - </w:t>
      </w:r>
      <w:r w:rsidR="007A4E15">
        <w:rPr>
          <w:rFonts w:ascii="Arial" w:hAnsi="Arial" w:cs="Arial"/>
          <w:b/>
          <w:bCs/>
        </w:rPr>
        <w:t>7</w:t>
      </w:r>
      <w:r w:rsidRPr="00BC7374">
        <w:rPr>
          <w:rFonts w:ascii="Arial" w:hAnsi="Arial" w:cs="Arial"/>
          <w:b/>
          <w:bCs/>
        </w:rPr>
        <w:t>0%</w:t>
      </w:r>
      <w:r w:rsidRPr="00BC7374">
        <w:rPr>
          <w:rFonts w:ascii="Arial" w:hAnsi="Arial" w:cs="Arial"/>
        </w:rPr>
        <w:t xml:space="preserve"> </w:t>
      </w:r>
    </w:p>
    <w:p w:rsidR="00A80404" w:rsidRPr="000505A3" w:rsidRDefault="00A80404" w:rsidP="00A80404">
      <w:pPr>
        <w:widowControl w:val="0"/>
        <w:autoSpaceDE w:val="0"/>
        <w:autoSpaceDN w:val="0"/>
        <w:adjustRightInd w:val="0"/>
        <w:spacing w:after="0" w:line="240" w:lineRule="auto"/>
        <w:rPr>
          <w:rFonts w:ascii="Arial" w:hAnsi="Arial" w:cs="Arial"/>
          <w:sz w:val="16"/>
          <w:szCs w:val="16"/>
        </w:rPr>
      </w:pPr>
    </w:p>
    <w:p w:rsidR="00BC7374" w:rsidRPr="00EC3541" w:rsidRDefault="00BC7374" w:rsidP="00BF5821">
      <w:pPr>
        <w:widowControl w:val="0"/>
        <w:numPr>
          <w:ilvl w:val="0"/>
          <w:numId w:val="1"/>
        </w:numPr>
        <w:autoSpaceDE w:val="0"/>
        <w:autoSpaceDN w:val="0"/>
        <w:adjustRightInd w:val="0"/>
        <w:spacing w:before="100" w:after="0" w:line="240" w:lineRule="auto"/>
        <w:ind w:left="720" w:right="217" w:hanging="360"/>
        <w:rPr>
          <w:rFonts w:ascii="Arial" w:hAnsi="Arial" w:cs="Arial"/>
        </w:rPr>
      </w:pPr>
      <w:r w:rsidRPr="00EC3541">
        <w:rPr>
          <w:rFonts w:ascii="Arial" w:hAnsi="Arial" w:cs="Arial"/>
          <w:b/>
          <w:bCs/>
        </w:rPr>
        <w:t>Class Participation:</w:t>
      </w:r>
      <w:r w:rsidRPr="00EC3541">
        <w:rPr>
          <w:rFonts w:ascii="Arial" w:hAnsi="Arial" w:cs="Arial"/>
        </w:rPr>
        <w:t xml:space="preserve"> To receive full credit for the course, you </w:t>
      </w:r>
      <w:r w:rsidR="00EC468B">
        <w:rPr>
          <w:rFonts w:ascii="Arial" w:hAnsi="Arial" w:cs="Arial"/>
        </w:rPr>
        <w:t>should</w:t>
      </w:r>
      <w:r w:rsidRPr="00EC3541">
        <w:rPr>
          <w:rFonts w:ascii="Arial" w:hAnsi="Arial" w:cs="Arial"/>
        </w:rPr>
        <w:t xml:space="preserve"> attend all classes since much of the learning occurs during class </w:t>
      </w:r>
      <w:r>
        <w:rPr>
          <w:rFonts w:ascii="Arial" w:hAnsi="Arial" w:cs="Arial"/>
        </w:rPr>
        <w:t xml:space="preserve">lecture, </w:t>
      </w:r>
      <w:r w:rsidRPr="00EC3541">
        <w:rPr>
          <w:rFonts w:ascii="Arial" w:hAnsi="Arial" w:cs="Arial"/>
        </w:rPr>
        <w:t xml:space="preserve">presentation and </w:t>
      </w:r>
      <w:r>
        <w:rPr>
          <w:rFonts w:ascii="Arial" w:hAnsi="Arial" w:cs="Arial"/>
        </w:rPr>
        <w:t xml:space="preserve">class </w:t>
      </w:r>
      <w:r w:rsidRPr="00EC3541">
        <w:rPr>
          <w:rFonts w:ascii="Arial" w:hAnsi="Arial" w:cs="Arial"/>
        </w:rPr>
        <w:t xml:space="preserve">discussions. Please contact the instructor if you anticipate missing any part of the class. </w:t>
      </w:r>
      <w:r>
        <w:rPr>
          <w:rFonts w:ascii="Arial" w:hAnsi="Arial" w:cs="Arial"/>
        </w:rPr>
        <w:t>Participation g</w:t>
      </w:r>
      <w:r w:rsidRPr="00EC3541">
        <w:rPr>
          <w:rFonts w:ascii="Arial" w:hAnsi="Arial" w:cs="Arial"/>
        </w:rPr>
        <w:t xml:space="preserve">rades will be based on: </w:t>
      </w:r>
    </w:p>
    <w:p w:rsidR="00BC7374" w:rsidRPr="00EC3541" w:rsidRDefault="00BC7374" w:rsidP="00BC7374">
      <w:pPr>
        <w:widowControl w:val="0"/>
        <w:numPr>
          <w:ilvl w:val="0"/>
          <w:numId w:val="2"/>
        </w:numPr>
        <w:autoSpaceDE w:val="0"/>
        <w:autoSpaceDN w:val="0"/>
        <w:adjustRightInd w:val="0"/>
        <w:spacing w:before="100" w:after="0" w:line="240" w:lineRule="auto"/>
        <w:ind w:left="1080" w:hanging="360"/>
        <w:rPr>
          <w:rFonts w:ascii="Arial" w:hAnsi="Arial" w:cs="Arial"/>
        </w:rPr>
      </w:pPr>
      <w:r w:rsidRPr="00EC3541">
        <w:rPr>
          <w:rFonts w:ascii="Arial" w:hAnsi="Arial" w:cs="Arial"/>
        </w:rPr>
        <w:t xml:space="preserve">Involvement in class </w:t>
      </w:r>
      <w:r>
        <w:rPr>
          <w:rFonts w:ascii="Arial" w:hAnsi="Arial" w:cs="Arial"/>
        </w:rPr>
        <w:t xml:space="preserve">discussions and </w:t>
      </w:r>
      <w:r w:rsidRPr="00EC3541">
        <w:rPr>
          <w:rFonts w:ascii="Arial" w:hAnsi="Arial" w:cs="Arial"/>
        </w:rPr>
        <w:t xml:space="preserve">activities </w:t>
      </w:r>
    </w:p>
    <w:p w:rsidR="00BC7374" w:rsidRPr="00EC3541" w:rsidRDefault="00BC7374" w:rsidP="00BC7374">
      <w:pPr>
        <w:widowControl w:val="0"/>
        <w:numPr>
          <w:ilvl w:val="0"/>
          <w:numId w:val="2"/>
        </w:numPr>
        <w:autoSpaceDE w:val="0"/>
        <w:autoSpaceDN w:val="0"/>
        <w:adjustRightInd w:val="0"/>
        <w:spacing w:after="0" w:line="240" w:lineRule="auto"/>
        <w:ind w:left="1080" w:hanging="360"/>
        <w:rPr>
          <w:rFonts w:ascii="Arial" w:hAnsi="Arial" w:cs="Arial"/>
        </w:rPr>
      </w:pPr>
      <w:r w:rsidRPr="00EC3541">
        <w:rPr>
          <w:rFonts w:ascii="Arial" w:hAnsi="Arial" w:cs="Arial"/>
        </w:rPr>
        <w:t xml:space="preserve">Participation which demonstrates integration of reading, class work, relevance and application. </w:t>
      </w:r>
    </w:p>
    <w:p w:rsidR="00BC7374" w:rsidRPr="00EC3541" w:rsidRDefault="00BC7374" w:rsidP="00BC7374">
      <w:pPr>
        <w:widowControl w:val="0"/>
        <w:numPr>
          <w:ilvl w:val="0"/>
          <w:numId w:val="2"/>
        </w:numPr>
        <w:autoSpaceDE w:val="0"/>
        <w:autoSpaceDN w:val="0"/>
        <w:adjustRightInd w:val="0"/>
        <w:spacing w:after="0" w:line="240" w:lineRule="auto"/>
        <w:ind w:left="1080" w:hanging="360"/>
        <w:rPr>
          <w:rFonts w:ascii="Arial" w:hAnsi="Arial" w:cs="Arial"/>
        </w:rPr>
      </w:pPr>
      <w:r w:rsidRPr="00EC3541">
        <w:rPr>
          <w:rFonts w:ascii="Arial" w:hAnsi="Arial" w:cs="Arial"/>
        </w:rPr>
        <w:t xml:space="preserve">Willingness to learn by accepting feedback, trying new skills and approaches, etc. </w:t>
      </w:r>
    </w:p>
    <w:p w:rsidR="00BC7374" w:rsidRDefault="00BC7374" w:rsidP="00BC7374">
      <w:pPr>
        <w:widowControl w:val="0"/>
        <w:numPr>
          <w:ilvl w:val="0"/>
          <w:numId w:val="2"/>
        </w:numPr>
        <w:autoSpaceDE w:val="0"/>
        <w:autoSpaceDN w:val="0"/>
        <w:adjustRightInd w:val="0"/>
        <w:spacing w:after="0" w:line="240" w:lineRule="auto"/>
        <w:ind w:left="1080" w:hanging="360"/>
        <w:rPr>
          <w:rFonts w:ascii="Arial" w:hAnsi="Arial" w:cs="Arial"/>
        </w:rPr>
      </w:pPr>
      <w:r w:rsidRPr="00EC3541">
        <w:rPr>
          <w:rFonts w:ascii="Arial" w:hAnsi="Arial" w:cs="Arial"/>
        </w:rPr>
        <w:t xml:space="preserve">Quality/quantity of providing effective and balanced feedback. </w:t>
      </w:r>
    </w:p>
    <w:p w:rsidR="00BC7374" w:rsidRPr="00EC3541" w:rsidRDefault="00BC7374" w:rsidP="00BC7374">
      <w:pPr>
        <w:widowControl w:val="0"/>
        <w:autoSpaceDE w:val="0"/>
        <w:autoSpaceDN w:val="0"/>
        <w:adjustRightInd w:val="0"/>
        <w:spacing w:after="0" w:line="240" w:lineRule="auto"/>
        <w:ind w:left="360"/>
        <w:rPr>
          <w:rFonts w:ascii="Arial" w:hAnsi="Arial" w:cs="Arial"/>
        </w:rPr>
      </w:pPr>
    </w:p>
    <w:p w:rsidR="00BC7374" w:rsidRDefault="00BC7374" w:rsidP="00BF5821">
      <w:pPr>
        <w:widowControl w:val="0"/>
        <w:numPr>
          <w:ilvl w:val="0"/>
          <w:numId w:val="1"/>
        </w:numPr>
        <w:autoSpaceDE w:val="0"/>
        <w:autoSpaceDN w:val="0"/>
        <w:adjustRightInd w:val="0"/>
        <w:spacing w:after="0" w:line="240" w:lineRule="auto"/>
        <w:ind w:left="720" w:right="397" w:hanging="360"/>
        <w:rPr>
          <w:rFonts w:ascii="Arial" w:hAnsi="Arial" w:cs="Arial"/>
        </w:rPr>
      </w:pPr>
      <w:r w:rsidRPr="00EC3541">
        <w:rPr>
          <w:rFonts w:ascii="Arial" w:hAnsi="Arial" w:cs="Arial"/>
          <w:b/>
          <w:bCs/>
        </w:rPr>
        <w:t>Homework:</w:t>
      </w:r>
      <w:r w:rsidRPr="00EC3541">
        <w:rPr>
          <w:rFonts w:ascii="Arial" w:hAnsi="Arial" w:cs="Arial"/>
        </w:rPr>
        <w:t xml:space="preserve"> </w:t>
      </w:r>
      <w:r w:rsidR="00BF5821">
        <w:rPr>
          <w:rFonts w:ascii="Arial" w:eastAsia="Arial" w:hAnsi="Arial" w:cs="Arial"/>
        </w:rPr>
        <w:t xml:space="preserve">Homework assignments must be submitted on time within 1 week of date assigned (unless otherwise instructed). Late submission will severely impact your homework grade, or may not be accepted altogether at instructor’s discretion. Late submission will incur 10 points penalty for each session we meet and not submitted.  All homework pages must be stapled together (paper clips not accepted).   </w:t>
      </w:r>
    </w:p>
    <w:p w:rsidR="00BC7374" w:rsidRPr="00EC3541" w:rsidRDefault="00BC7374" w:rsidP="00BC7374">
      <w:pPr>
        <w:widowControl w:val="0"/>
        <w:autoSpaceDE w:val="0"/>
        <w:autoSpaceDN w:val="0"/>
        <w:adjustRightInd w:val="0"/>
        <w:spacing w:after="0" w:line="240" w:lineRule="auto"/>
        <w:ind w:left="360"/>
        <w:rPr>
          <w:rFonts w:ascii="Arial" w:hAnsi="Arial" w:cs="Arial"/>
        </w:rPr>
      </w:pPr>
    </w:p>
    <w:p w:rsidR="00BC7374" w:rsidRPr="00EC3541" w:rsidRDefault="00BC7374" w:rsidP="00BC7374">
      <w:pPr>
        <w:widowControl w:val="0"/>
        <w:numPr>
          <w:ilvl w:val="0"/>
          <w:numId w:val="1"/>
        </w:numPr>
        <w:autoSpaceDE w:val="0"/>
        <w:autoSpaceDN w:val="0"/>
        <w:adjustRightInd w:val="0"/>
        <w:spacing w:after="0" w:line="240" w:lineRule="auto"/>
        <w:ind w:left="720" w:hanging="360"/>
        <w:rPr>
          <w:rFonts w:ascii="Arial" w:hAnsi="Arial" w:cs="Arial"/>
        </w:rPr>
      </w:pPr>
      <w:r w:rsidRPr="00EC3541">
        <w:rPr>
          <w:rFonts w:ascii="Arial" w:hAnsi="Arial" w:cs="Arial"/>
          <w:b/>
          <w:bCs/>
        </w:rPr>
        <w:t>Final Exam:</w:t>
      </w:r>
      <w:r w:rsidRPr="00EC3541">
        <w:rPr>
          <w:rFonts w:ascii="Arial" w:hAnsi="Arial" w:cs="Arial"/>
        </w:rPr>
        <w:t xml:space="preserve"> There will be a final exam. The exam will be an open book, open notes</w:t>
      </w:r>
      <w:r>
        <w:rPr>
          <w:rFonts w:ascii="Arial" w:hAnsi="Arial" w:cs="Arial"/>
        </w:rPr>
        <w:t>/internet</w:t>
      </w:r>
      <w:r w:rsidRPr="00EC3541">
        <w:rPr>
          <w:rFonts w:ascii="Arial" w:hAnsi="Arial" w:cs="Arial"/>
        </w:rPr>
        <w:t xml:space="preserve"> style exam. The exam will test the student's acquisition of topics, concepts and competencies learned in this class. </w:t>
      </w:r>
    </w:p>
    <w:p w:rsidR="00AA1F05" w:rsidRPr="00AA1F05" w:rsidRDefault="00AA1F05" w:rsidP="00AA1F05">
      <w:pPr>
        <w:widowControl w:val="0"/>
        <w:autoSpaceDE w:val="0"/>
        <w:autoSpaceDN w:val="0"/>
        <w:adjustRightInd w:val="0"/>
        <w:spacing w:before="100" w:after="100" w:line="240" w:lineRule="auto"/>
        <w:ind w:right="397"/>
        <w:rPr>
          <w:rFonts w:ascii="Arial" w:hAnsi="Arial" w:cs="Arial"/>
          <w:sz w:val="24"/>
          <w:szCs w:val="24"/>
        </w:rPr>
      </w:pPr>
    </w:p>
    <w:p w:rsidR="00AA1F05" w:rsidRPr="00AA1F05" w:rsidRDefault="00AA1F05" w:rsidP="00AA1F05">
      <w:pPr>
        <w:rPr>
          <w:rFonts w:ascii="Arial" w:hAnsi="Arial" w:cs="Arial"/>
          <w:sz w:val="24"/>
          <w:szCs w:val="24"/>
        </w:rPr>
      </w:pPr>
      <w:r w:rsidRPr="00AA1F05">
        <w:rPr>
          <w:rFonts w:ascii="Arial" w:hAnsi="Arial" w:cs="Arial"/>
          <w:b/>
          <w:bCs/>
          <w:color w:val="000000"/>
          <w:sz w:val="24"/>
          <w:szCs w:val="24"/>
        </w:rPr>
        <w:t>NYU</w:t>
      </w:r>
      <w:r w:rsidR="00362B98">
        <w:rPr>
          <w:rFonts w:ascii="Arial" w:hAnsi="Arial" w:cs="Arial"/>
          <w:b/>
          <w:bCs/>
          <w:color w:val="000000"/>
          <w:sz w:val="24"/>
          <w:szCs w:val="24"/>
        </w:rPr>
        <w:t xml:space="preserve"> </w:t>
      </w:r>
      <w:r w:rsidRPr="00AA1F05">
        <w:rPr>
          <w:rFonts w:ascii="Arial" w:hAnsi="Arial" w:cs="Arial"/>
          <w:b/>
          <w:bCs/>
          <w:color w:val="000000"/>
          <w:sz w:val="24"/>
          <w:szCs w:val="24"/>
        </w:rPr>
        <w:t>SPS Policies:</w:t>
      </w:r>
    </w:p>
    <w:p w:rsidR="00AA1F05" w:rsidRDefault="00902A98" w:rsidP="00A80404">
      <w:pPr>
        <w:widowControl w:val="0"/>
        <w:autoSpaceDE w:val="0"/>
        <w:autoSpaceDN w:val="0"/>
        <w:adjustRightInd w:val="0"/>
        <w:spacing w:after="0" w:line="240" w:lineRule="auto"/>
        <w:rPr>
          <w:rFonts w:ascii="Arial" w:hAnsi="Arial" w:cs="Arial"/>
        </w:rPr>
      </w:pPr>
      <w:r>
        <w:rPr>
          <w:rFonts w:ascii="Arial" w:hAnsi="Arial" w:cs="Arial"/>
          <w:bCs/>
          <w:noProof/>
          <w:color w:val="000000"/>
        </w:rPr>
        <w:pict>
          <v:shapetype id="_x0000_t202" coordsize="21600,21600" o:spt="202" path="m,l,21600r21600,l21600,xe">
            <v:stroke joinstyle="miter"/>
            <v:path gradientshapeok="t" o:connecttype="rect"/>
          </v:shapetype>
          <v:shape id="Text Box 7" o:spid="_x0000_s1026" type="#_x0000_t202" style="position:absolute;margin-left:9.15pt;margin-top:11.4pt;width:450pt;height:186.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" filled="f" stroked="f">
            <v:path arrowok="t"/>
            <v:textbox>
              <w:txbxContent>
                <w:p w:rsidR="00AA1F05" w:rsidRPr="00D75296" w:rsidRDefault="00AA1F05" w:rsidP="00AA1F05">
                  <w:pPr>
                    <w:rPr>
                      <w:rFonts w:ascii="Arial" w:hAnsi="Arial" w:cs="Arial"/>
                      <w:bCs/>
                    </w:rPr>
                  </w:pPr>
                  <w:r w:rsidRPr="00D75296">
                    <w:rPr>
                      <w:rFonts w:ascii="Arial" w:hAnsi="Arial" w:cs="Arial"/>
                      <w:bCs/>
                    </w:rPr>
                    <w:t xml:space="preserve">“NYUSPS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w:t>
                  </w:r>
                  <w:r w:rsidR="00362B98">
                    <w:rPr>
                      <w:rFonts w:ascii="Arial" w:hAnsi="Arial" w:cs="Arial"/>
                      <w:bCs/>
                    </w:rPr>
                    <w:br/>
                  </w:r>
                  <w:r w:rsidRPr="00D75296">
                    <w:rPr>
                      <w:rFonts w:ascii="Arial" w:hAnsi="Arial" w:cs="Arial"/>
                      <w:bCs/>
                    </w:rPr>
                    <w:t>Every student is responsible for reading, understanding, and complying with all of these policies.”</w:t>
                  </w:r>
                </w:p>
                <w:p w:rsidR="00AA1F05" w:rsidRPr="00D75296" w:rsidRDefault="00AA1F05" w:rsidP="00AA1F05">
                  <w:pPr>
                    <w:rPr>
                      <w:rFonts w:ascii="Arial" w:hAnsi="Arial" w:cs="Arial"/>
                      <w:bCs/>
                    </w:rPr>
                  </w:pPr>
                </w:p>
                <w:p w:rsidR="00AA1F05" w:rsidRPr="00D75296" w:rsidRDefault="00AA1F05" w:rsidP="00AA1F05">
                  <w:pPr>
                    <w:rPr>
                      <w:rFonts w:ascii="Arial" w:hAnsi="Arial" w:cs="Arial"/>
                      <w:bCs/>
                    </w:rPr>
                  </w:pPr>
                  <w:r w:rsidRPr="00D75296">
                    <w:rPr>
                      <w:rFonts w:ascii="Arial" w:hAnsi="Arial" w:cs="Arial"/>
                      <w:bCs/>
                    </w:rPr>
                    <w:t>The full list of policies can be found at the web links below:</w:t>
                  </w:r>
                </w:p>
                <w:p w:rsidR="00AA1F05" w:rsidRPr="00D75296" w:rsidRDefault="00AA1F05" w:rsidP="00362B98">
                  <w:pPr>
                    <w:pStyle w:val="ListParagraph"/>
                    <w:numPr>
                      <w:ilvl w:val="0"/>
                      <w:numId w:val="4"/>
                    </w:numPr>
                    <w:spacing w:line="240" w:lineRule="auto"/>
                    <w:ind w:left="360"/>
                  </w:pPr>
                  <w:r w:rsidRPr="00D75296">
                    <w:t xml:space="preserve">University: </w:t>
                  </w:r>
                  <w:hyperlink r:id="rId9" w:history="1">
                    <w:r w:rsidRPr="00D75296">
                      <w:rPr>
                        <w:rStyle w:val="Hyperlink"/>
                      </w:rPr>
                      <w:t>http://www.nyu.edu/about/policies-guidelines-compliance.html</w:t>
                    </w:r>
                  </w:hyperlink>
                </w:p>
                <w:p w:rsidR="00AA1F05" w:rsidRPr="00D75296" w:rsidRDefault="00AA1F05" w:rsidP="00362B98">
                  <w:pPr>
                    <w:pStyle w:val="ListParagraph"/>
                    <w:numPr>
                      <w:ilvl w:val="0"/>
                      <w:numId w:val="4"/>
                    </w:numPr>
                    <w:spacing w:line="240" w:lineRule="auto"/>
                    <w:ind w:left="360"/>
                  </w:pPr>
                  <w:r w:rsidRPr="00D75296">
                    <w:t xml:space="preserve">NYUSPS: </w:t>
                  </w:r>
                  <w:hyperlink r:id="rId10" w:history="1">
                    <w:r w:rsidRPr="00D75296">
                      <w:rPr>
                        <w:rStyle w:val="Hyperlink"/>
                      </w:rPr>
                      <w:t>http://sps.nyu.edu/academics/academic-policies-and-procedures.html</w:t>
                    </w:r>
                  </w:hyperlink>
                </w:p>
                <w:p w:rsidR="00AA1F05" w:rsidRDefault="00AA1F05" w:rsidP="00AA1F05">
                  <w:pPr>
                    <w:rPr>
                      <w:rFonts w:ascii="Arial" w:hAnsi="Arial" w:cs="Arial"/>
                      <w:b/>
                      <w:bCs/>
                      <w:color w:val="000000"/>
                    </w:rPr>
                  </w:pPr>
                </w:p>
                <w:p w:rsidR="00AA1F05" w:rsidRDefault="00AA1F05" w:rsidP="00AA1F05"/>
              </w:txbxContent>
            </v:textbox>
            <w10:wrap type="square"/>
          </v:shape>
        </w:pict>
      </w:r>
      <w:r>
        <w:rPr>
          <w:rFonts w:ascii="Arial" w:hAnsi="Arial" w:cs="Arial"/>
          <w:noProof/>
        </w:rPr>
        <w:pict>
          <v:rect id="Rectangle 6" o:spid="_x0000_s1027" style="position:absolute;margin-left:-1.35pt;margin-top:4.65pt;width:468pt;height:219.75pt;z-index:251661312;visibility:visible;mso-height-relative:margin;v-text-anchor:middle" wrapcoords="-35 -74 -35 21600 21635 21600 21635 -74 -35 -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" fillcolor="#a5a5a5 [2092]" strokecolor="black [3213]" strokeweight="1.5pt">
            <v:shadow on="t" color="black" opacity="22936f" origin=",.5" offset="0,.63889mm"/>
            <w10:wrap type="through"/>
          </v:rect>
        </w:pict>
      </w:r>
    </w:p>
    <w:p w:rsidR="00AA1F05" w:rsidRPr="00BC7374" w:rsidRDefault="00AA1F05" w:rsidP="00A80404">
      <w:pPr>
        <w:widowControl w:val="0"/>
        <w:autoSpaceDE w:val="0"/>
        <w:autoSpaceDN w:val="0"/>
        <w:adjustRightInd w:val="0"/>
        <w:spacing w:after="0" w:line="240" w:lineRule="auto"/>
        <w:rPr>
          <w:rFonts w:ascii="Arial" w:hAnsi="Arial" w:cs="Arial"/>
        </w:rPr>
      </w:pPr>
    </w:p>
    <w:p w:rsidR="003530A8" w:rsidRDefault="003530A8" w:rsidP="003530A8">
      <w:pPr>
        <w:widowControl w:val="0"/>
        <w:autoSpaceDE w:val="0"/>
        <w:autoSpaceDN w:val="0"/>
        <w:adjustRightInd w:val="0"/>
        <w:spacing w:before="100" w:after="100" w:line="240" w:lineRule="auto"/>
        <w:rPr>
          <w:rFonts w:ascii="Arial" w:hAnsi="Arial" w:cs="Arial"/>
          <w:sz w:val="24"/>
          <w:szCs w:val="24"/>
        </w:rPr>
      </w:pPr>
      <w:bookmarkStart w:id="1" w:name="description"/>
      <w:bookmarkStart w:id="2" w:name="objective"/>
      <w:bookmarkEnd w:id="1"/>
      <w:bookmarkEnd w:id="2"/>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Default="00AA1F05" w:rsidP="003530A8">
      <w:pPr>
        <w:widowControl w:val="0"/>
        <w:autoSpaceDE w:val="0"/>
        <w:autoSpaceDN w:val="0"/>
        <w:adjustRightInd w:val="0"/>
        <w:spacing w:before="100" w:after="100" w:line="240" w:lineRule="auto"/>
        <w:rPr>
          <w:rFonts w:ascii="Arial" w:hAnsi="Arial" w:cs="Arial"/>
          <w:sz w:val="24"/>
          <w:szCs w:val="24"/>
        </w:rPr>
      </w:pPr>
    </w:p>
    <w:p w:rsidR="00AA1F05" w:rsidRPr="00FF6436" w:rsidRDefault="00AA1F05" w:rsidP="003530A8">
      <w:pPr>
        <w:widowControl w:val="0"/>
        <w:autoSpaceDE w:val="0"/>
        <w:autoSpaceDN w:val="0"/>
        <w:adjustRightInd w:val="0"/>
        <w:spacing w:before="100" w:after="100" w:line="240" w:lineRule="auto"/>
        <w:rPr>
          <w:rFonts w:ascii="Arial" w:hAnsi="Arial" w:cs="Arial"/>
          <w:sz w:val="24"/>
          <w:szCs w:val="24"/>
        </w:rPr>
      </w:pPr>
    </w:p>
    <w:p w:rsidR="00362B98" w:rsidRDefault="00362B98" w:rsidP="003530A8">
      <w:pPr>
        <w:pStyle w:val="Heading3"/>
        <w:spacing w:before="240"/>
        <w:rPr>
          <w:b/>
          <w:bCs/>
          <w:sz w:val="28"/>
          <w:szCs w:val="28"/>
        </w:rPr>
      </w:pPr>
    </w:p>
    <w:p w:rsidR="00BF5821" w:rsidRDefault="00BF5821">
      <w:pPr>
        <w:rPr>
          <w:rFonts w:ascii="Arial" w:hAnsi="Arial" w:cs="Arial"/>
          <w:b/>
          <w:bCs/>
          <w:color w:val="000000"/>
        </w:rPr>
      </w:pPr>
      <w:r>
        <w:rPr>
          <w:rFonts w:ascii="Arial" w:hAnsi="Arial" w:cs="Arial"/>
          <w:b/>
          <w:bCs/>
          <w:color w:val="000000"/>
        </w:rPr>
        <w:br w:type="page"/>
      </w:r>
    </w:p>
    <w:p w:rsidR="00362B98" w:rsidRPr="00362B98" w:rsidRDefault="00362B98" w:rsidP="00362B98">
      <w:pPr>
        <w:rPr>
          <w:rFonts w:ascii="Arial" w:hAnsi="Arial" w:cs="Arial"/>
          <w:b/>
          <w:bCs/>
          <w:color w:val="000000"/>
        </w:rPr>
      </w:pPr>
    </w:p>
    <w:p w:rsidR="00BF5821" w:rsidRDefault="00BF5821" w:rsidP="00BF5821">
      <w:pPr>
        <w:jc w:val="center"/>
        <w:rPr>
          <w:rFonts w:ascii="Arial" w:eastAsia="Arial" w:hAnsi="Arial" w:cs="Arial"/>
          <w:b/>
        </w:rPr>
      </w:pPr>
      <w:r>
        <w:rPr>
          <w:rFonts w:ascii="Times New Roman" w:eastAsia="Times New Roman" w:hAnsi="Times New Roman" w:cs="Times New Roman"/>
          <w:b/>
        </w:rPr>
        <w:t>NYU School of Professional Studies Graduate Grading Scale</w:t>
      </w:r>
    </w:p>
    <w:p w:rsidR="00BF5821" w:rsidRDefault="00BF5821" w:rsidP="00BF5821">
      <w:pPr>
        <w:spacing w:after="0"/>
        <w:rPr>
          <w:rFonts w:ascii="Times New Roman" w:eastAsia="Times New Roman" w:hAnsi="Times New Roman" w:cs="Times New Roman"/>
          <w:color w:val="0000FF"/>
          <w:u w:val="single"/>
        </w:rPr>
      </w:pPr>
      <w:r>
        <w:rPr>
          <w:rFonts w:ascii="Times New Roman" w:eastAsia="Times New Roman" w:hAnsi="Times New Roman" w:cs="Times New Roman"/>
        </w:rPr>
        <w:t>Grading for graduate programs is by letter grade: A, A-, B+, B, B-, C+, C, C-, and F.  For NYUSPS’s complete graduate grading policies, including criteria for a grade of incomplete, taking a course on a pass/fail basis, and withdrawing from a course, see:</w:t>
      </w:r>
      <w:r>
        <w:rPr>
          <w:rFonts w:ascii="Times New Roman" w:eastAsia="Times New Roman" w:hAnsi="Times New Roman" w:cs="Times New Roman"/>
        </w:rPr>
        <w:br/>
        <w:t xml:space="preserve"> </w:t>
      </w:r>
      <w:hyperlink r:id="rId11" w:anchor="Grades">
        <w:r>
          <w:rPr>
            <w:rFonts w:ascii="Times New Roman" w:eastAsia="Times New Roman" w:hAnsi="Times New Roman" w:cs="Times New Roman"/>
            <w:color w:val="0000FF"/>
            <w:u w:val="single"/>
          </w:rPr>
          <w:t>http://scps.nyu.edu/academics/academic-policies-and-procedures/graduate-academic-policies-and-procedures.html#Grades</w:t>
        </w:r>
      </w:hyperlink>
    </w:p>
    <w:p w:rsidR="00362B98" w:rsidRDefault="00362B98">
      <w:pPr>
        <w:rPr>
          <w:rFonts w:ascii="Times New Roman" w:hAnsi="Times New Roman" w:cs="Times New Roman"/>
          <w:b/>
          <w:bCs/>
          <w:sz w:val="28"/>
          <w:szCs w:val="28"/>
        </w:rPr>
      </w:pPr>
    </w:p>
    <w:tbl>
      <w:tblPr>
        <w:tblW w:w="9540" w:type="dxa"/>
        <w:tblInd w:w="820" w:type="dxa"/>
        <w:tblLayout w:type="fixed"/>
        <w:tblLook w:val="0400" w:firstRow="0" w:lastRow="0" w:firstColumn="0" w:lastColumn="0" w:noHBand="0" w:noVBand="1"/>
      </w:tblPr>
      <w:tblGrid>
        <w:gridCol w:w="787"/>
        <w:gridCol w:w="1050"/>
        <w:gridCol w:w="665"/>
        <w:gridCol w:w="1998"/>
        <w:gridCol w:w="5040"/>
      </w:tblGrid>
      <w:tr w:rsidR="00BF5821" w:rsidTr="00811195">
        <w:trPr>
          <w:trHeight w:val="285"/>
        </w:trPr>
        <w:tc>
          <w:tcPr>
            <w:tcW w:w="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rPr>
                <w:rFonts w:ascii="Times New Roman" w:eastAsia="Times New Roman" w:hAnsi="Times New Roman" w:cs="Times New Roman"/>
              </w:rPr>
            </w:pPr>
            <w:bookmarkStart w:id="3" w:name="outline"/>
            <w:bookmarkEnd w:id="3"/>
            <w:r>
              <w:rPr>
                <w:rFonts w:ascii="Times New Roman" w:eastAsia="Times New Roman" w:hAnsi="Times New Roman" w:cs="Times New Roman"/>
                <w:b/>
              </w:rPr>
              <w:t>Letter</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rPr>
                <w:rFonts w:ascii="Times New Roman" w:eastAsia="Times New Roman" w:hAnsi="Times New Roman" w:cs="Times New Roman"/>
              </w:rPr>
            </w:pPr>
            <w:r>
              <w:rPr>
                <w:rFonts w:ascii="Times New Roman" w:eastAsia="Times New Roman" w:hAnsi="Times New Roman" w:cs="Times New Roman"/>
                <w:b/>
              </w:rPr>
              <w:t>%</w:t>
            </w: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rPr>
                <w:rFonts w:ascii="Times New Roman" w:eastAsia="Times New Roman" w:hAnsi="Times New Roman" w:cs="Times New Roman"/>
              </w:rPr>
            </w:pPr>
            <w:r>
              <w:rPr>
                <w:rFonts w:ascii="Times New Roman" w:eastAsia="Times New Roman" w:hAnsi="Times New Roman" w:cs="Times New Roman"/>
                <w:b/>
              </w:rPr>
              <w:t>GPA</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rPr>
                <w:rFonts w:ascii="Times New Roman" w:eastAsia="Times New Roman" w:hAnsi="Times New Roman" w:cs="Times New Roman"/>
              </w:rPr>
            </w:pPr>
            <w:r>
              <w:rPr>
                <w:rFonts w:ascii="Times New Roman" w:eastAsia="Times New Roman" w:hAnsi="Times New Roman" w:cs="Times New Roman"/>
                <w:b/>
              </w:rPr>
              <w:t>Descriptions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rPr>
                <w:rFonts w:ascii="Times New Roman" w:eastAsia="Times New Roman" w:hAnsi="Times New Roman" w:cs="Times New Roman"/>
              </w:rPr>
            </w:pPr>
            <w:r>
              <w:rPr>
                <w:rFonts w:ascii="Times New Roman" w:eastAsia="Times New Roman" w:hAnsi="Times New Roman" w:cs="Times New Roman"/>
                <w:b/>
              </w:rPr>
              <w:t>Definitions</w:t>
            </w:r>
          </w:p>
        </w:tc>
      </w:tr>
      <w:tr w:rsidR="00BF5821" w:rsidTr="00811195">
        <w:trPr>
          <w:trHeight w:val="807"/>
        </w:trPr>
        <w:tc>
          <w:tcPr>
            <w:tcW w:w="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A</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95-100</w:t>
            </w: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4.0</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Exceptional</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Demonstrates exceptional mastery of all learning outcomes of the course and thorough and complete understanding of all concepts.</w:t>
            </w:r>
          </w:p>
        </w:tc>
      </w:tr>
      <w:tr w:rsidR="00BF5821" w:rsidTr="00811195">
        <w:trPr>
          <w:trHeight w:val="843"/>
        </w:trPr>
        <w:tc>
          <w:tcPr>
            <w:tcW w:w="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A-</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90-94</w:t>
            </w: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3.7</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Excellent</w:t>
            </w:r>
          </w:p>
          <w:p w:rsidR="00BF5821" w:rsidRDefault="00BF5821" w:rsidP="00811195">
            <w:pPr>
              <w:spacing w:after="0"/>
              <w:rPr>
                <w:rFonts w:ascii="Times New Roman" w:eastAsia="Times New Roman" w:hAnsi="Times New Roman" w:cs="Times New Roman"/>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Demonstrates highly competent mastery of all learning outcomes of the course and strong understanding of all concepts.</w:t>
            </w:r>
          </w:p>
        </w:tc>
      </w:tr>
      <w:tr w:rsidR="00BF5821" w:rsidTr="00811195">
        <w:trPr>
          <w:trHeight w:val="620"/>
        </w:trPr>
        <w:tc>
          <w:tcPr>
            <w:tcW w:w="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87-89</w:t>
            </w: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3.3</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Very Good; exceeds course standards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Demonstrates mastery of all learning outcomes of the course and understanding of core concepts.</w:t>
            </w:r>
          </w:p>
        </w:tc>
      </w:tr>
      <w:tr w:rsidR="00BF5821" w:rsidTr="00811195">
        <w:trPr>
          <w:trHeight w:val="880"/>
        </w:trPr>
        <w:tc>
          <w:tcPr>
            <w:tcW w:w="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83-86</w:t>
            </w: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3.0</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Good; meets course standards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Demonstrates mastery of some learning outcomes; understanding of some core concepts could be improved.</w:t>
            </w:r>
          </w:p>
        </w:tc>
      </w:tr>
      <w:tr w:rsidR="00BF5821" w:rsidTr="00811195">
        <w:trPr>
          <w:trHeight w:val="1660"/>
        </w:trPr>
        <w:tc>
          <w:tcPr>
            <w:tcW w:w="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80-82</w:t>
            </w: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2.7</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Somewhat Satisfactory; meets some course standards and requires  improvement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Demonstrates basic understanding of some learning outcomes; improved understanding of all core concepts is needed.</w:t>
            </w:r>
          </w:p>
        </w:tc>
      </w:tr>
      <w:tr w:rsidR="00BF5821" w:rsidTr="00811195">
        <w:trPr>
          <w:trHeight w:val="1180"/>
        </w:trPr>
        <w:tc>
          <w:tcPr>
            <w:tcW w:w="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C+</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77-79</w:t>
            </w: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2.3</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Less than Satisfactory; requires significant improvement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Pr="006A5302"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Demonstrates partial understanding of all learning outcomes and core concepts; requires significant improvement.</w:t>
            </w:r>
          </w:p>
        </w:tc>
      </w:tr>
      <w:tr w:rsidR="00BF5821" w:rsidTr="00811195">
        <w:trPr>
          <w:trHeight w:val="900"/>
        </w:trPr>
        <w:tc>
          <w:tcPr>
            <w:tcW w:w="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C</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73-76</w:t>
            </w: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2.0</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Unsatisfactory; requires substantial improvement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Demonstrates partial understanding of some learning outcomes and core concepts; requires substantial improvement.</w:t>
            </w:r>
          </w:p>
        </w:tc>
      </w:tr>
      <w:tr w:rsidR="00BF5821" w:rsidTr="00811195">
        <w:trPr>
          <w:trHeight w:val="880"/>
        </w:trPr>
        <w:tc>
          <w:tcPr>
            <w:tcW w:w="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C-</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70-72</w:t>
            </w: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1.7</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Unsatisfactory; requires extensive improvement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Demonstrates poor understanding of all learning outcomes and core concepts; requires extensive improvement.</w:t>
            </w:r>
          </w:p>
        </w:tc>
      </w:tr>
      <w:tr w:rsidR="00BF5821" w:rsidTr="00811195">
        <w:trPr>
          <w:trHeight w:val="960"/>
        </w:trPr>
        <w:tc>
          <w:tcPr>
            <w:tcW w:w="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F</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Below 70</w:t>
            </w:r>
          </w:p>
        </w:tc>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0.0</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Fail</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821" w:rsidRDefault="00BF5821" w:rsidP="00811195">
            <w:pPr>
              <w:spacing w:after="0"/>
              <w:rPr>
                <w:rFonts w:ascii="Times New Roman" w:eastAsia="Times New Roman" w:hAnsi="Times New Roman" w:cs="Times New Roman"/>
              </w:rPr>
            </w:pPr>
            <w:r>
              <w:rPr>
                <w:rFonts w:ascii="Times New Roman" w:eastAsia="Times New Roman" w:hAnsi="Times New Roman" w:cs="Times New Roman"/>
              </w:rPr>
              <w:t>Demonstrates minimal to no understanding of all key learning outcomes and core concepts; work is unworthy of course credit towards the degree.</w:t>
            </w:r>
          </w:p>
        </w:tc>
      </w:tr>
    </w:tbl>
    <w:p w:rsidR="00192527" w:rsidRPr="004E6BCB" w:rsidRDefault="00192527" w:rsidP="00266E74">
      <w:pPr>
        <w:pStyle w:val="Heading3"/>
        <w:spacing w:before="100" w:after="100"/>
        <w:rPr>
          <w:b/>
          <w:bCs/>
          <w:sz w:val="16"/>
          <w:szCs w:val="16"/>
        </w:rPr>
      </w:pPr>
    </w:p>
    <w:p w:rsidR="00C05B9C" w:rsidRDefault="000E35E2" w:rsidP="00266E74">
      <w:pPr>
        <w:pStyle w:val="Heading3"/>
        <w:spacing w:before="100" w:after="100"/>
        <w:rPr>
          <w:b/>
          <w:bCs/>
          <w:sz w:val="28"/>
          <w:szCs w:val="28"/>
        </w:rPr>
      </w:pPr>
      <w:r>
        <w:rPr>
          <w:b/>
          <w:bCs/>
          <w:sz w:val="28"/>
          <w:szCs w:val="28"/>
        </w:rPr>
        <w:lastRenderedPageBreak/>
        <w:t>C</w:t>
      </w:r>
      <w:r w:rsidR="00C05B9C">
        <w:rPr>
          <w:b/>
          <w:bCs/>
          <w:sz w:val="28"/>
          <w:szCs w:val="28"/>
        </w:rPr>
        <w:t>ourse</w:t>
      </w:r>
      <w:r>
        <w:rPr>
          <w:b/>
          <w:bCs/>
          <w:sz w:val="28"/>
          <w:szCs w:val="28"/>
        </w:rPr>
        <w:t xml:space="preserve"> O</w:t>
      </w:r>
      <w:r w:rsidR="00C05B9C">
        <w:rPr>
          <w:b/>
          <w:bCs/>
          <w:sz w:val="28"/>
          <w:szCs w:val="28"/>
        </w:rPr>
        <w:t>utline</w:t>
      </w:r>
      <w:r>
        <w:rPr>
          <w:b/>
          <w:bCs/>
          <w:sz w:val="28"/>
          <w:szCs w:val="28"/>
        </w:rPr>
        <w:t>:</w:t>
      </w:r>
    </w:p>
    <w:p w:rsidR="007A34D6" w:rsidRPr="004E6BCB" w:rsidRDefault="007A34D6" w:rsidP="0008319E">
      <w:pPr>
        <w:spacing w:after="0"/>
        <w:rPr>
          <w:b/>
          <w:sz w:val="24"/>
          <w:szCs w:val="24"/>
        </w:rPr>
      </w:pPr>
    </w:p>
    <w:p w:rsidR="007D5928" w:rsidRPr="0008319E" w:rsidRDefault="007D5928" w:rsidP="007D5928">
      <w:pPr>
        <w:rPr>
          <w:rFonts w:ascii="Arial" w:hAnsi="Arial" w:cs="Arial"/>
          <w:b/>
        </w:rPr>
      </w:pPr>
      <w:r w:rsidRPr="0008319E">
        <w:rPr>
          <w:rFonts w:ascii="Arial" w:hAnsi="Arial" w:cs="Arial"/>
          <w:b/>
        </w:rPr>
        <w:t xml:space="preserve">Session </w:t>
      </w:r>
      <w:r w:rsidR="00BF5821">
        <w:rPr>
          <w:rFonts w:ascii="Arial" w:hAnsi="Arial" w:cs="Arial"/>
          <w:b/>
        </w:rPr>
        <w:t>1</w:t>
      </w:r>
      <w:r w:rsidRPr="0008319E">
        <w:rPr>
          <w:rFonts w:ascii="Arial" w:hAnsi="Arial" w:cs="Arial"/>
          <w:b/>
        </w:rPr>
        <w:t xml:space="preserve">, Week </w:t>
      </w:r>
      <w:r w:rsidR="00BF5821">
        <w:rPr>
          <w:rFonts w:ascii="Arial" w:hAnsi="Arial" w:cs="Arial"/>
          <w:b/>
        </w:rPr>
        <w:t>1</w:t>
      </w:r>
      <w:r w:rsidRPr="0008319E">
        <w:rPr>
          <w:rFonts w:ascii="Arial" w:hAnsi="Arial" w:cs="Arial"/>
          <w:b/>
        </w:rPr>
        <w:t xml:space="preserve">, </w:t>
      </w:r>
      <w:r w:rsidR="003055F9">
        <w:rPr>
          <w:rFonts w:ascii="Arial" w:hAnsi="Arial" w:cs="Arial"/>
          <w:b/>
        </w:rPr>
        <w:t>SQL Built-in Functions</w:t>
      </w:r>
    </w:p>
    <w:p w:rsid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SQL built-in Functions</w:t>
      </w:r>
    </w:p>
    <w:p w:rsidR="003055F9"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Numeric functions - CEIL, FLOOR, ROUND, TRUNCATE, etc.</w:t>
      </w:r>
    </w:p>
    <w:p w:rsidR="003055F9"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String functions - CONCAT, LENGTH, SUBSTR, REPLACE, etc.</w:t>
      </w:r>
    </w:p>
    <w:p w:rsidR="003055F9"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The CASE expression, 2 flavors</w:t>
      </w:r>
    </w:p>
    <w:p w:rsidR="003055F9"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Date functions - MySQL and Oracle</w:t>
      </w:r>
    </w:p>
    <w:p w:rsidR="007D5928"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Current date, date manipulation, date formatting</w:t>
      </w:r>
    </w:p>
    <w:p w:rsidR="003055F9" w:rsidRPr="007D5928" w:rsidRDefault="003055F9" w:rsidP="007D5928">
      <w:pPr>
        <w:widowControl w:val="0"/>
        <w:autoSpaceDE w:val="0"/>
        <w:autoSpaceDN w:val="0"/>
        <w:adjustRightInd w:val="0"/>
        <w:spacing w:after="0" w:line="240" w:lineRule="auto"/>
        <w:ind w:left="360"/>
        <w:rPr>
          <w:rFonts w:ascii="Arial" w:hAnsi="Arial" w:cs="Arial"/>
          <w:sz w:val="16"/>
          <w:szCs w:val="16"/>
        </w:rPr>
      </w:pPr>
    </w:p>
    <w:p w:rsidR="003A1093" w:rsidRPr="008D41B3" w:rsidRDefault="003A1093" w:rsidP="003A1093">
      <w:pPr>
        <w:spacing w:after="0"/>
        <w:rPr>
          <w:rFonts w:ascii="Arial" w:hAnsi="Arial" w:cs="Arial"/>
        </w:rPr>
      </w:pPr>
      <w:r w:rsidRPr="008D41B3">
        <w:rPr>
          <w:rFonts w:ascii="Arial" w:hAnsi="Arial" w:cs="Arial"/>
          <w:sz w:val="16"/>
          <w:szCs w:val="16"/>
        </w:rPr>
        <w:tab/>
      </w:r>
      <w:r w:rsidRPr="008D41B3">
        <w:rPr>
          <w:rFonts w:ascii="Arial" w:hAnsi="Arial" w:cs="Arial"/>
          <w:b/>
        </w:rPr>
        <w:t xml:space="preserve">Reading: </w:t>
      </w:r>
      <w:r w:rsidRPr="008D41B3">
        <w:rPr>
          <w:rFonts w:ascii="Arial" w:hAnsi="Arial" w:cs="Arial"/>
        </w:rPr>
        <w:t xml:space="preserve">Chapter </w:t>
      </w:r>
      <w:r w:rsidR="003055F9">
        <w:rPr>
          <w:rFonts w:ascii="Arial" w:hAnsi="Arial" w:cs="Arial"/>
        </w:rPr>
        <w:t>7</w:t>
      </w:r>
      <w:r>
        <w:rPr>
          <w:rFonts w:ascii="Arial" w:hAnsi="Arial" w:cs="Arial"/>
        </w:rPr>
        <w:t xml:space="preserve"> (</w:t>
      </w:r>
      <w:r w:rsidR="003055F9">
        <w:rPr>
          <w:rFonts w:ascii="Arial" w:hAnsi="Arial" w:cs="Arial"/>
        </w:rPr>
        <w:t>Skip aggregate functions</w:t>
      </w:r>
      <w:r>
        <w:rPr>
          <w:rFonts w:ascii="Arial" w:hAnsi="Arial" w:cs="Arial"/>
        </w:rPr>
        <w:t>)</w:t>
      </w:r>
      <w:r w:rsidR="003055F9">
        <w:rPr>
          <w:rFonts w:ascii="Arial" w:hAnsi="Arial" w:cs="Arial"/>
        </w:rPr>
        <w:t>, chapter 12</w:t>
      </w:r>
    </w:p>
    <w:p w:rsidR="007D5928" w:rsidRDefault="007D5928" w:rsidP="007A34D6">
      <w:pPr>
        <w:widowControl w:val="0"/>
        <w:autoSpaceDE w:val="0"/>
        <w:autoSpaceDN w:val="0"/>
        <w:adjustRightInd w:val="0"/>
        <w:spacing w:after="0" w:line="240" w:lineRule="auto"/>
        <w:rPr>
          <w:rFonts w:ascii="Arial" w:hAnsi="Arial" w:cs="Arial"/>
          <w:bCs/>
          <w:sz w:val="24"/>
          <w:szCs w:val="24"/>
        </w:rPr>
      </w:pPr>
    </w:p>
    <w:p w:rsidR="007A34D6" w:rsidRPr="0008319E" w:rsidRDefault="007A34D6" w:rsidP="007A34D6">
      <w:pPr>
        <w:rPr>
          <w:rFonts w:ascii="Arial" w:hAnsi="Arial" w:cs="Arial"/>
          <w:b/>
        </w:rPr>
      </w:pPr>
      <w:r w:rsidRPr="0008319E">
        <w:rPr>
          <w:rFonts w:ascii="Arial" w:hAnsi="Arial" w:cs="Arial"/>
          <w:b/>
        </w:rPr>
        <w:t xml:space="preserve">Session </w:t>
      </w:r>
      <w:r w:rsidR="00BF5821">
        <w:rPr>
          <w:rFonts w:ascii="Arial" w:hAnsi="Arial" w:cs="Arial"/>
          <w:b/>
        </w:rPr>
        <w:t>2</w:t>
      </w:r>
      <w:r w:rsidR="003055F9">
        <w:rPr>
          <w:rFonts w:ascii="Arial" w:hAnsi="Arial" w:cs="Arial"/>
          <w:b/>
        </w:rPr>
        <w:t>,</w:t>
      </w:r>
      <w:r w:rsidRPr="0008319E">
        <w:rPr>
          <w:rFonts w:ascii="Arial" w:hAnsi="Arial" w:cs="Arial"/>
          <w:b/>
        </w:rPr>
        <w:t xml:space="preserve"> Week </w:t>
      </w:r>
      <w:r w:rsidR="00BF5821">
        <w:rPr>
          <w:rFonts w:ascii="Arial" w:hAnsi="Arial" w:cs="Arial"/>
          <w:b/>
        </w:rPr>
        <w:t>1</w:t>
      </w:r>
      <w:r w:rsidRPr="0008319E">
        <w:rPr>
          <w:rFonts w:ascii="Arial" w:hAnsi="Arial" w:cs="Arial"/>
          <w:b/>
        </w:rPr>
        <w:t xml:space="preserve">, </w:t>
      </w:r>
      <w:r w:rsidR="003055F9">
        <w:rPr>
          <w:rFonts w:ascii="Arial" w:hAnsi="Arial" w:cs="Arial"/>
          <w:b/>
        </w:rPr>
        <w:t>Aggregating and Grouping</w:t>
      </w:r>
    </w:p>
    <w:p w:rsidR="003055F9"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Aggregating and Grouping</w:t>
      </w:r>
    </w:p>
    <w:p w:rsidR="003055F9"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Aggregate functions - SUM, COUNT, AVG, MIN, MAX</w:t>
      </w:r>
    </w:p>
    <w:p w:rsidR="003055F9"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The GROUP BY clause</w:t>
      </w:r>
    </w:p>
    <w:p w:rsidR="003055F9"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The HAVING clause</w:t>
      </w:r>
    </w:p>
    <w:p w:rsidR="003055F9"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Finding Duplicate Records</w:t>
      </w:r>
    </w:p>
    <w:p w:rsidR="003055F9"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GROUP BY with ROLLUP feature</w:t>
      </w:r>
    </w:p>
    <w:p w:rsidR="007623BC" w:rsidRPr="003055F9" w:rsidRDefault="003055F9" w:rsidP="003055F9">
      <w:pPr>
        <w:widowControl w:val="0"/>
        <w:numPr>
          <w:ilvl w:val="0"/>
          <w:numId w:val="1"/>
        </w:numPr>
        <w:autoSpaceDE w:val="0"/>
        <w:autoSpaceDN w:val="0"/>
        <w:adjustRightInd w:val="0"/>
        <w:spacing w:after="0" w:line="240" w:lineRule="auto"/>
        <w:ind w:left="720" w:hanging="360"/>
        <w:rPr>
          <w:rFonts w:ascii="Arial" w:hAnsi="Arial" w:cs="Arial"/>
          <w:bCs/>
        </w:rPr>
      </w:pPr>
      <w:r w:rsidRPr="003055F9">
        <w:rPr>
          <w:rFonts w:ascii="Arial" w:hAnsi="Arial" w:cs="Arial"/>
          <w:bCs/>
        </w:rPr>
        <w:t>The ORDER BY clause Pivoting rows into columns</w:t>
      </w:r>
    </w:p>
    <w:p w:rsidR="003055F9" w:rsidRPr="007623BC" w:rsidRDefault="003055F9" w:rsidP="007623BC">
      <w:pPr>
        <w:widowControl w:val="0"/>
        <w:autoSpaceDE w:val="0"/>
        <w:autoSpaceDN w:val="0"/>
        <w:adjustRightInd w:val="0"/>
        <w:spacing w:after="0" w:line="240" w:lineRule="auto"/>
        <w:ind w:left="360"/>
        <w:rPr>
          <w:rFonts w:ascii="Arial" w:hAnsi="Arial" w:cs="Arial"/>
          <w:sz w:val="16"/>
          <w:szCs w:val="16"/>
        </w:rPr>
      </w:pPr>
    </w:p>
    <w:p w:rsidR="00BE533A" w:rsidRPr="008D41B3" w:rsidRDefault="007623BC" w:rsidP="00BE533A">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 </w:t>
      </w:r>
      <w:r w:rsidR="003055F9">
        <w:rPr>
          <w:rFonts w:ascii="Arial" w:hAnsi="Arial" w:cs="Arial"/>
        </w:rPr>
        <w:t>7 (Aggregate functions), Chapter 4</w:t>
      </w:r>
    </w:p>
    <w:p w:rsidR="00EC3575" w:rsidRDefault="00EC3575" w:rsidP="00BE533A">
      <w:pPr>
        <w:spacing w:after="0"/>
        <w:rPr>
          <w:rFonts w:ascii="Arial" w:hAnsi="Arial" w:cs="Arial"/>
          <w:bCs/>
          <w:sz w:val="24"/>
          <w:szCs w:val="24"/>
        </w:rPr>
      </w:pPr>
    </w:p>
    <w:p w:rsidR="00EC3575" w:rsidRPr="0008319E" w:rsidRDefault="00EC3575" w:rsidP="00EC3575">
      <w:pPr>
        <w:rPr>
          <w:rFonts w:ascii="Arial" w:hAnsi="Arial" w:cs="Arial"/>
          <w:b/>
        </w:rPr>
      </w:pPr>
      <w:r w:rsidRPr="0008319E">
        <w:rPr>
          <w:rFonts w:ascii="Arial" w:hAnsi="Arial" w:cs="Arial"/>
          <w:b/>
        </w:rPr>
        <w:t xml:space="preserve">Session </w:t>
      </w:r>
      <w:r w:rsidR="003055F9">
        <w:rPr>
          <w:rFonts w:ascii="Arial" w:hAnsi="Arial" w:cs="Arial"/>
          <w:b/>
        </w:rPr>
        <w:t>3</w:t>
      </w:r>
      <w:r w:rsidRPr="0008319E">
        <w:rPr>
          <w:rFonts w:ascii="Arial" w:hAnsi="Arial" w:cs="Arial"/>
          <w:b/>
        </w:rPr>
        <w:t xml:space="preserve">, Week </w:t>
      </w:r>
      <w:r w:rsidR="004061FC">
        <w:rPr>
          <w:rFonts w:ascii="Arial" w:hAnsi="Arial" w:cs="Arial"/>
          <w:b/>
        </w:rPr>
        <w:t>2</w:t>
      </w:r>
      <w:r w:rsidRPr="0008319E">
        <w:rPr>
          <w:rFonts w:ascii="Arial" w:hAnsi="Arial" w:cs="Arial"/>
          <w:b/>
        </w:rPr>
        <w:t xml:space="preserve">, </w:t>
      </w:r>
      <w:r w:rsidR="000525E4">
        <w:rPr>
          <w:rFonts w:ascii="Arial" w:hAnsi="Arial" w:cs="Arial"/>
          <w:b/>
        </w:rPr>
        <w:t>Select Sub-Queries</w:t>
      </w:r>
    </w:p>
    <w:p w:rsidR="00D74B90" w:rsidRPr="00D74B90" w:rsidRDefault="00D74B90" w:rsidP="00D74B90">
      <w:pPr>
        <w:widowControl w:val="0"/>
        <w:numPr>
          <w:ilvl w:val="0"/>
          <w:numId w:val="1"/>
        </w:numPr>
        <w:autoSpaceDE w:val="0"/>
        <w:autoSpaceDN w:val="0"/>
        <w:adjustRightInd w:val="0"/>
        <w:spacing w:after="0" w:line="240" w:lineRule="auto"/>
        <w:ind w:left="720" w:hanging="360"/>
        <w:rPr>
          <w:rFonts w:ascii="Arial" w:hAnsi="Arial" w:cs="Arial"/>
          <w:bCs/>
        </w:rPr>
      </w:pPr>
      <w:r w:rsidRPr="00D74B90">
        <w:rPr>
          <w:rFonts w:ascii="Arial" w:hAnsi="Arial" w:cs="Arial"/>
          <w:bCs/>
        </w:rPr>
        <w:t>Using SELECT Sub-Queries</w:t>
      </w:r>
    </w:p>
    <w:p w:rsidR="00D74B90" w:rsidRPr="00D74B90" w:rsidRDefault="00D74B90" w:rsidP="00D74B90">
      <w:pPr>
        <w:widowControl w:val="0"/>
        <w:numPr>
          <w:ilvl w:val="0"/>
          <w:numId w:val="1"/>
        </w:numPr>
        <w:autoSpaceDE w:val="0"/>
        <w:autoSpaceDN w:val="0"/>
        <w:adjustRightInd w:val="0"/>
        <w:spacing w:after="0" w:line="240" w:lineRule="auto"/>
        <w:ind w:left="720" w:hanging="360"/>
        <w:rPr>
          <w:rFonts w:ascii="Arial" w:hAnsi="Arial" w:cs="Arial"/>
          <w:bCs/>
        </w:rPr>
      </w:pPr>
      <w:r w:rsidRPr="00D74B90">
        <w:rPr>
          <w:rFonts w:ascii="Arial" w:hAnsi="Arial" w:cs="Arial"/>
          <w:bCs/>
        </w:rPr>
        <w:t>Subqueries as filters</w:t>
      </w:r>
    </w:p>
    <w:p w:rsidR="00D74B90" w:rsidRPr="00D74B90" w:rsidRDefault="00D74B90" w:rsidP="00D74B90">
      <w:pPr>
        <w:widowControl w:val="0"/>
        <w:numPr>
          <w:ilvl w:val="0"/>
          <w:numId w:val="1"/>
        </w:numPr>
        <w:autoSpaceDE w:val="0"/>
        <w:autoSpaceDN w:val="0"/>
        <w:adjustRightInd w:val="0"/>
        <w:spacing w:after="0" w:line="240" w:lineRule="auto"/>
        <w:ind w:left="720" w:hanging="360"/>
        <w:rPr>
          <w:rFonts w:ascii="Arial" w:hAnsi="Arial" w:cs="Arial"/>
          <w:bCs/>
        </w:rPr>
      </w:pPr>
      <w:r w:rsidRPr="00D74B90">
        <w:rPr>
          <w:rFonts w:ascii="Arial" w:hAnsi="Arial" w:cs="Arial"/>
          <w:bCs/>
        </w:rPr>
        <w:t>Subqueries as inline views</w:t>
      </w:r>
    </w:p>
    <w:p w:rsidR="00D74B90" w:rsidRPr="00D74B90" w:rsidRDefault="00D74B90" w:rsidP="00D74B90">
      <w:pPr>
        <w:widowControl w:val="0"/>
        <w:numPr>
          <w:ilvl w:val="0"/>
          <w:numId w:val="1"/>
        </w:numPr>
        <w:autoSpaceDE w:val="0"/>
        <w:autoSpaceDN w:val="0"/>
        <w:adjustRightInd w:val="0"/>
        <w:spacing w:after="0" w:line="240" w:lineRule="auto"/>
        <w:ind w:left="720" w:hanging="360"/>
        <w:rPr>
          <w:rFonts w:ascii="Arial" w:hAnsi="Arial" w:cs="Arial"/>
          <w:bCs/>
        </w:rPr>
      </w:pPr>
      <w:r w:rsidRPr="00D74B90">
        <w:rPr>
          <w:rFonts w:ascii="Arial" w:hAnsi="Arial" w:cs="Arial"/>
          <w:bCs/>
        </w:rPr>
        <w:t>Subqueries as additional derived columns</w:t>
      </w:r>
    </w:p>
    <w:p w:rsidR="00D74B90" w:rsidRPr="00D74B90" w:rsidRDefault="00D74B90" w:rsidP="00D74B90">
      <w:pPr>
        <w:widowControl w:val="0"/>
        <w:numPr>
          <w:ilvl w:val="0"/>
          <w:numId w:val="1"/>
        </w:numPr>
        <w:autoSpaceDE w:val="0"/>
        <w:autoSpaceDN w:val="0"/>
        <w:adjustRightInd w:val="0"/>
        <w:spacing w:after="0" w:line="240" w:lineRule="auto"/>
        <w:ind w:left="720" w:hanging="360"/>
        <w:rPr>
          <w:rFonts w:ascii="Arial" w:hAnsi="Arial" w:cs="Arial"/>
          <w:bCs/>
        </w:rPr>
      </w:pPr>
      <w:r w:rsidRPr="00D74B90">
        <w:rPr>
          <w:rFonts w:ascii="Arial" w:hAnsi="Arial" w:cs="Arial"/>
          <w:bCs/>
        </w:rPr>
        <w:t>Correlated Subqueries</w:t>
      </w:r>
    </w:p>
    <w:p w:rsidR="00D74B90" w:rsidRPr="00D74B90" w:rsidRDefault="00D74B90" w:rsidP="00D74B90">
      <w:pPr>
        <w:widowControl w:val="0"/>
        <w:numPr>
          <w:ilvl w:val="0"/>
          <w:numId w:val="1"/>
        </w:numPr>
        <w:autoSpaceDE w:val="0"/>
        <w:autoSpaceDN w:val="0"/>
        <w:adjustRightInd w:val="0"/>
        <w:spacing w:after="0" w:line="240" w:lineRule="auto"/>
        <w:ind w:left="720" w:hanging="360"/>
        <w:rPr>
          <w:rFonts w:ascii="Arial" w:hAnsi="Arial" w:cs="Arial"/>
          <w:bCs/>
        </w:rPr>
      </w:pPr>
      <w:r w:rsidRPr="00D74B90">
        <w:rPr>
          <w:rFonts w:ascii="Arial" w:hAnsi="Arial" w:cs="Arial"/>
          <w:bCs/>
        </w:rPr>
        <w:t>Where [NOT} EXISTS in Subquery</w:t>
      </w:r>
    </w:p>
    <w:p w:rsidR="00D74B90" w:rsidRPr="00D74B90" w:rsidRDefault="00D74B90" w:rsidP="00D74B90">
      <w:pPr>
        <w:widowControl w:val="0"/>
        <w:numPr>
          <w:ilvl w:val="0"/>
          <w:numId w:val="1"/>
        </w:numPr>
        <w:autoSpaceDE w:val="0"/>
        <w:autoSpaceDN w:val="0"/>
        <w:adjustRightInd w:val="0"/>
        <w:spacing w:after="0" w:line="240" w:lineRule="auto"/>
        <w:ind w:left="720" w:hanging="360"/>
        <w:rPr>
          <w:rFonts w:ascii="Arial" w:hAnsi="Arial" w:cs="Arial"/>
          <w:bCs/>
        </w:rPr>
      </w:pPr>
      <w:r w:rsidRPr="00D74B90">
        <w:rPr>
          <w:rFonts w:ascii="Arial" w:hAnsi="Arial" w:cs="Arial"/>
          <w:bCs/>
        </w:rPr>
        <w:t>Finding the last record from a set</w:t>
      </w:r>
    </w:p>
    <w:p w:rsidR="008D41B3" w:rsidRPr="00D74B90" w:rsidRDefault="00D74B90" w:rsidP="00D74B90">
      <w:pPr>
        <w:widowControl w:val="0"/>
        <w:numPr>
          <w:ilvl w:val="0"/>
          <w:numId w:val="1"/>
        </w:numPr>
        <w:autoSpaceDE w:val="0"/>
        <w:autoSpaceDN w:val="0"/>
        <w:adjustRightInd w:val="0"/>
        <w:spacing w:after="0" w:line="240" w:lineRule="auto"/>
        <w:ind w:left="720" w:hanging="360"/>
        <w:rPr>
          <w:rFonts w:ascii="Arial" w:hAnsi="Arial" w:cs="Arial"/>
          <w:bCs/>
        </w:rPr>
      </w:pPr>
      <w:r w:rsidRPr="00D74B90">
        <w:rPr>
          <w:rFonts w:ascii="Arial" w:hAnsi="Arial" w:cs="Arial"/>
          <w:bCs/>
        </w:rPr>
        <w:t>Pivoting rows into columns</w:t>
      </w:r>
    </w:p>
    <w:p w:rsidR="00D74B90" w:rsidRPr="00EC3575" w:rsidRDefault="00D74B90" w:rsidP="00EC3575">
      <w:pPr>
        <w:widowControl w:val="0"/>
        <w:autoSpaceDE w:val="0"/>
        <w:autoSpaceDN w:val="0"/>
        <w:adjustRightInd w:val="0"/>
        <w:spacing w:after="0" w:line="240" w:lineRule="auto"/>
        <w:ind w:left="360"/>
        <w:rPr>
          <w:rFonts w:ascii="Times New Roman" w:hAnsi="Times New Roman" w:cs="Times New Roman"/>
          <w:b/>
          <w:bCs/>
          <w:sz w:val="16"/>
          <w:szCs w:val="16"/>
        </w:rPr>
      </w:pPr>
    </w:p>
    <w:p w:rsidR="00EC3575" w:rsidRPr="007623BC" w:rsidRDefault="00EC3575" w:rsidP="00EC3575">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 </w:t>
      </w:r>
      <w:r w:rsidR="00D74B90">
        <w:rPr>
          <w:rFonts w:ascii="Arial" w:hAnsi="Arial" w:cs="Arial"/>
        </w:rPr>
        <w:t>6</w:t>
      </w:r>
      <w:r w:rsidR="00BE533A">
        <w:rPr>
          <w:rFonts w:ascii="Arial" w:hAnsi="Arial" w:cs="Arial"/>
        </w:rPr>
        <w:t xml:space="preserve"> </w:t>
      </w:r>
    </w:p>
    <w:p w:rsidR="00EC3575" w:rsidRDefault="00EC3575" w:rsidP="00EC3575">
      <w:pPr>
        <w:widowControl w:val="0"/>
        <w:autoSpaceDE w:val="0"/>
        <w:autoSpaceDN w:val="0"/>
        <w:adjustRightInd w:val="0"/>
        <w:spacing w:after="0" w:line="240" w:lineRule="auto"/>
        <w:rPr>
          <w:rFonts w:ascii="Arial" w:hAnsi="Arial" w:cs="Arial"/>
          <w:bCs/>
          <w:sz w:val="24"/>
          <w:szCs w:val="24"/>
        </w:rPr>
      </w:pPr>
    </w:p>
    <w:p w:rsidR="00EC3575" w:rsidRPr="0008319E" w:rsidRDefault="00EC3575" w:rsidP="00EC3575">
      <w:pPr>
        <w:rPr>
          <w:rFonts w:ascii="Arial" w:hAnsi="Arial" w:cs="Arial"/>
          <w:b/>
        </w:rPr>
      </w:pPr>
      <w:r w:rsidRPr="0008319E">
        <w:rPr>
          <w:rFonts w:ascii="Arial" w:hAnsi="Arial" w:cs="Arial"/>
          <w:b/>
        </w:rPr>
        <w:t xml:space="preserve">Session </w:t>
      </w:r>
      <w:r w:rsidR="000525E4">
        <w:rPr>
          <w:rFonts w:ascii="Arial" w:hAnsi="Arial" w:cs="Arial"/>
          <w:b/>
        </w:rPr>
        <w:t>4</w:t>
      </w:r>
      <w:r w:rsidRPr="0008319E">
        <w:rPr>
          <w:rFonts w:ascii="Arial" w:hAnsi="Arial" w:cs="Arial"/>
          <w:b/>
        </w:rPr>
        <w:t xml:space="preserve">, Week </w:t>
      </w:r>
      <w:r w:rsidR="004061FC">
        <w:rPr>
          <w:rFonts w:ascii="Arial" w:hAnsi="Arial" w:cs="Arial"/>
          <w:b/>
        </w:rPr>
        <w:t>2</w:t>
      </w:r>
      <w:r w:rsidRPr="0008319E">
        <w:rPr>
          <w:rFonts w:ascii="Arial" w:hAnsi="Arial" w:cs="Arial"/>
          <w:b/>
        </w:rPr>
        <w:t xml:space="preserve">, </w:t>
      </w:r>
      <w:r w:rsidR="000525E4">
        <w:rPr>
          <w:rFonts w:ascii="Arial" w:hAnsi="Arial" w:cs="Arial"/>
          <w:b/>
        </w:rPr>
        <w:t>Database Design</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The Logical and Physical Model</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Understanding data normalization</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First normal form</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Second normal form</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Third normal form</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Pros &amp; cons of data normalization</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Denormalizing data</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Entity relationships</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One-to-one relationship</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One-to-many relationship</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Many-to-many relationship</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Designing Self-join relationship</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Designing for an ODS (Reporting Database)</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Designing for a Data Warehouse</w:t>
      </w:r>
    </w:p>
    <w:p w:rsidR="000525E4" w:rsidRPr="000525E4" w:rsidRDefault="000525E4" w:rsidP="00EC3575">
      <w:pPr>
        <w:spacing w:after="0"/>
        <w:rPr>
          <w:sz w:val="16"/>
          <w:szCs w:val="16"/>
        </w:rPr>
      </w:pPr>
    </w:p>
    <w:p w:rsidR="00EC3575" w:rsidRPr="007623BC" w:rsidRDefault="00EC3575" w:rsidP="00EC3575">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 </w:t>
      </w:r>
      <w:r w:rsidR="00E86552">
        <w:rPr>
          <w:rFonts w:ascii="Arial" w:hAnsi="Arial" w:cs="Arial"/>
        </w:rPr>
        <w:t>8</w:t>
      </w:r>
    </w:p>
    <w:p w:rsidR="00EC3575" w:rsidRDefault="00EC3575" w:rsidP="00EC3575">
      <w:pPr>
        <w:widowControl w:val="0"/>
        <w:autoSpaceDE w:val="0"/>
        <w:autoSpaceDN w:val="0"/>
        <w:adjustRightInd w:val="0"/>
        <w:spacing w:after="0" w:line="240" w:lineRule="auto"/>
        <w:rPr>
          <w:rFonts w:ascii="Arial" w:hAnsi="Arial" w:cs="Arial"/>
          <w:bCs/>
          <w:sz w:val="24"/>
          <w:szCs w:val="24"/>
        </w:rPr>
      </w:pPr>
    </w:p>
    <w:p w:rsidR="00EC3575" w:rsidRPr="0008319E" w:rsidRDefault="00EC3575" w:rsidP="00EC3575">
      <w:pPr>
        <w:rPr>
          <w:rFonts w:ascii="Arial" w:hAnsi="Arial" w:cs="Arial"/>
          <w:b/>
        </w:rPr>
      </w:pPr>
      <w:r w:rsidRPr="0008319E">
        <w:rPr>
          <w:rFonts w:ascii="Arial" w:hAnsi="Arial" w:cs="Arial"/>
          <w:b/>
        </w:rPr>
        <w:t xml:space="preserve">Session </w:t>
      </w:r>
      <w:r w:rsidR="00AC4982">
        <w:rPr>
          <w:rFonts w:ascii="Arial" w:hAnsi="Arial" w:cs="Arial"/>
          <w:b/>
        </w:rPr>
        <w:t>5</w:t>
      </w:r>
      <w:r w:rsidRPr="0008319E">
        <w:rPr>
          <w:rFonts w:ascii="Arial" w:hAnsi="Arial" w:cs="Arial"/>
          <w:b/>
        </w:rPr>
        <w:t xml:space="preserve">, Week </w:t>
      </w:r>
      <w:r w:rsidR="004061FC">
        <w:rPr>
          <w:rFonts w:ascii="Arial" w:hAnsi="Arial" w:cs="Arial"/>
          <w:b/>
        </w:rPr>
        <w:t>3</w:t>
      </w:r>
      <w:r w:rsidRPr="0008319E">
        <w:rPr>
          <w:rFonts w:ascii="Arial" w:hAnsi="Arial" w:cs="Arial"/>
          <w:b/>
        </w:rPr>
        <w:t xml:space="preserve">, </w:t>
      </w:r>
      <w:r w:rsidR="00AC4982">
        <w:rPr>
          <w:rFonts w:ascii="Arial" w:hAnsi="Arial" w:cs="Arial"/>
          <w:b/>
        </w:rPr>
        <w:t>Creating Database Objects</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What is a primary key?</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What is a foreign key?</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What is an index?</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Creating tables</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SQL data types</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Adding a primary key</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Adding constraints</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Creating Indexes</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Altering table definition</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Dropping tables</w:t>
      </w:r>
    </w:p>
    <w:p w:rsidR="000525E4"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MySql Auto Increment</w:t>
      </w:r>
    </w:p>
    <w:p w:rsidR="00E86552" w:rsidRPr="000525E4" w:rsidRDefault="000525E4" w:rsidP="000525E4">
      <w:pPr>
        <w:widowControl w:val="0"/>
        <w:numPr>
          <w:ilvl w:val="0"/>
          <w:numId w:val="1"/>
        </w:numPr>
        <w:autoSpaceDE w:val="0"/>
        <w:autoSpaceDN w:val="0"/>
        <w:adjustRightInd w:val="0"/>
        <w:spacing w:after="0" w:line="240" w:lineRule="auto"/>
        <w:ind w:left="720" w:hanging="360"/>
        <w:rPr>
          <w:rFonts w:ascii="Arial" w:hAnsi="Arial" w:cs="Arial"/>
          <w:bCs/>
        </w:rPr>
      </w:pPr>
      <w:r w:rsidRPr="000525E4">
        <w:rPr>
          <w:rFonts w:ascii="Arial" w:hAnsi="Arial" w:cs="Arial"/>
          <w:bCs/>
        </w:rPr>
        <w:t>Oracle Sequences</w:t>
      </w:r>
    </w:p>
    <w:p w:rsidR="000525E4" w:rsidRPr="00E86552" w:rsidRDefault="000525E4" w:rsidP="00E86552">
      <w:pPr>
        <w:widowControl w:val="0"/>
        <w:autoSpaceDE w:val="0"/>
        <w:autoSpaceDN w:val="0"/>
        <w:adjustRightInd w:val="0"/>
        <w:spacing w:after="0" w:line="240" w:lineRule="auto"/>
        <w:ind w:left="360"/>
        <w:rPr>
          <w:b/>
          <w:bCs/>
          <w:sz w:val="16"/>
          <w:szCs w:val="16"/>
        </w:rPr>
      </w:pPr>
    </w:p>
    <w:p w:rsidR="00EC3575" w:rsidRDefault="00EC3575" w:rsidP="00EC3575">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 </w:t>
      </w:r>
      <w:r w:rsidR="006823FC">
        <w:rPr>
          <w:rFonts w:ascii="Arial" w:hAnsi="Arial" w:cs="Arial"/>
        </w:rPr>
        <w:t>9, 10, 15</w:t>
      </w:r>
    </w:p>
    <w:p w:rsidR="00E86552" w:rsidRPr="00E86552" w:rsidRDefault="00E86552" w:rsidP="00E86552">
      <w:pPr>
        <w:widowControl w:val="0"/>
        <w:autoSpaceDE w:val="0"/>
        <w:autoSpaceDN w:val="0"/>
        <w:adjustRightInd w:val="0"/>
        <w:spacing w:after="0" w:line="240" w:lineRule="auto"/>
        <w:rPr>
          <w:rFonts w:ascii="Arial" w:hAnsi="Arial" w:cs="Arial"/>
          <w:bCs/>
          <w:sz w:val="24"/>
          <w:szCs w:val="24"/>
        </w:rPr>
      </w:pPr>
    </w:p>
    <w:p w:rsidR="00E86552" w:rsidRPr="0008319E" w:rsidRDefault="00E86552" w:rsidP="00E86552">
      <w:pPr>
        <w:rPr>
          <w:rFonts w:ascii="Arial" w:hAnsi="Arial" w:cs="Arial"/>
          <w:b/>
        </w:rPr>
      </w:pPr>
      <w:r w:rsidRPr="0008319E">
        <w:rPr>
          <w:rFonts w:ascii="Arial" w:hAnsi="Arial" w:cs="Arial"/>
          <w:b/>
        </w:rPr>
        <w:t xml:space="preserve">Session </w:t>
      </w:r>
      <w:r w:rsidR="00AC4982">
        <w:rPr>
          <w:rFonts w:ascii="Arial" w:hAnsi="Arial" w:cs="Arial"/>
          <w:b/>
        </w:rPr>
        <w:t>6</w:t>
      </w:r>
      <w:r w:rsidRPr="0008319E">
        <w:rPr>
          <w:rFonts w:ascii="Arial" w:hAnsi="Arial" w:cs="Arial"/>
          <w:b/>
        </w:rPr>
        <w:t xml:space="preserve">, Week </w:t>
      </w:r>
      <w:r w:rsidR="004061FC">
        <w:rPr>
          <w:rFonts w:ascii="Arial" w:hAnsi="Arial" w:cs="Arial"/>
          <w:b/>
        </w:rPr>
        <w:t>3</w:t>
      </w:r>
      <w:r w:rsidRPr="0008319E">
        <w:rPr>
          <w:rFonts w:ascii="Arial" w:hAnsi="Arial" w:cs="Arial"/>
          <w:b/>
        </w:rPr>
        <w:t xml:space="preserve">, </w:t>
      </w:r>
      <w:r w:rsidR="00AC4982">
        <w:rPr>
          <w:rFonts w:ascii="Arial" w:hAnsi="Arial" w:cs="Arial"/>
          <w:b/>
        </w:rPr>
        <w:t>Manipulating Data in Tables</w:t>
      </w:r>
    </w:p>
    <w:p w:rsidR="006823FC" w:rsidRPr="006823FC" w:rsidRDefault="006823FC" w:rsidP="006823FC">
      <w:pPr>
        <w:widowControl w:val="0"/>
        <w:numPr>
          <w:ilvl w:val="0"/>
          <w:numId w:val="1"/>
        </w:numPr>
        <w:autoSpaceDE w:val="0"/>
        <w:autoSpaceDN w:val="0"/>
        <w:adjustRightInd w:val="0"/>
        <w:spacing w:after="0" w:line="240" w:lineRule="auto"/>
        <w:ind w:left="720" w:hanging="360"/>
        <w:rPr>
          <w:rFonts w:ascii="Arial" w:hAnsi="Arial" w:cs="Arial"/>
          <w:bCs/>
        </w:rPr>
      </w:pPr>
      <w:r w:rsidRPr="006823FC">
        <w:rPr>
          <w:rFonts w:ascii="Arial" w:hAnsi="Arial" w:cs="Arial"/>
          <w:bCs/>
        </w:rPr>
        <w:t xml:space="preserve">Manipulating data in </w:t>
      </w:r>
      <w:r w:rsidR="00AC4982">
        <w:rPr>
          <w:rFonts w:ascii="Arial" w:hAnsi="Arial" w:cs="Arial"/>
          <w:bCs/>
        </w:rPr>
        <w:t xml:space="preserve">database </w:t>
      </w:r>
      <w:r w:rsidRPr="006823FC">
        <w:rPr>
          <w:rFonts w:ascii="Arial" w:hAnsi="Arial" w:cs="Arial"/>
          <w:bCs/>
        </w:rPr>
        <w:t>tables</w:t>
      </w:r>
    </w:p>
    <w:p w:rsidR="006823FC" w:rsidRPr="006823FC" w:rsidRDefault="006823FC" w:rsidP="006823FC">
      <w:pPr>
        <w:widowControl w:val="0"/>
        <w:numPr>
          <w:ilvl w:val="0"/>
          <w:numId w:val="1"/>
        </w:numPr>
        <w:autoSpaceDE w:val="0"/>
        <w:autoSpaceDN w:val="0"/>
        <w:adjustRightInd w:val="0"/>
        <w:spacing w:after="0" w:line="240" w:lineRule="auto"/>
        <w:ind w:left="720" w:hanging="360"/>
        <w:rPr>
          <w:rFonts w:ascii="Arial" w:hAnsi="Arial" w:cs="Arial"/>
          <w:bCs/>
        </w:rPr>
      </w:pPr>
      <w:r w:rsidRPr="006823FC">
        <w:rPr>
          <w:rFonts w:ascii="Arial" w:hAnsi="Arial" w:cs="Arial"/>
          <w:bCs/>
        </w:rPr>
        <w:t>Adding data with the INSERT statement</w:t>
      </w:r>
    </w:p>
    <w:p w:rsidR="006823FC" w:rsidRPr="006823FC" w:rsidRDefault="006823FC" w:rsidP="006823FC">
      <w:pPr>
        <w:widowControl w:val="0"/>
        <w:numPr>
          <w:ilvl w:val="0"/>
          <w:numId w:val="1"/>
        </w:numPr>
        <w:autoSpaceDE w:val="0"/>
        <w:autoSpaceDN w:val="0"/>
        <w:adjustRightInd w:val="0"/>
        <w:spacing w:after="0" w:line="240" w:lineRule="auto"/>
        <w:ind w:left="720" w:hanging="360"/>
        <w:rPr>
          <w:rFonts w:ascii="Arial" w:hAnsi="Arial" w:cs="Arial"/>
          <w:bCs/>
        </w:rPr>
      </w:pPr>
      <w:r w:rsidRPr="006823FC">
        <w:rPr>
          <w:rFonts w:ascii="Arial" w:hAnsi="Arial" w:cs="Arial"/>
          <w:bCs/>
        </w:rPr>
        <w:t>INSERT with a SELECT statement</w:t>
      </w:r>
    </w:p>
    <w:p w:rsidR="006823FC" w:rsidRPr="006823FC" w:rsidRDefault="006823FC" w:rsidP="006823FC">
      <w:pPr>
        <w:widowControl w:val="0"/>
        <w:numPr>
          <w:ilvl w:val="0"/>
          <w:numId w:val="1"/>
        </w:numPr>
        <w:autoSpaceDE w:val="0"/>
        <w:autoSpaceDN w:val="0"/>
        <w:adjustRightInd w:val="0"/>
        <w:spacing w:after="0" w:line="240" w:lineRule="auto"/>
        <w:ind w:left="720" w:hanging="360"/>
        <w:rPr>
          <w:rFonts w:ascii="Arial" w:hAnsi="Arial" w:cs="Arial"/>
          <w:bCs/>
        </w:rPr>
      </w:pPr>
      <w:r w:rsidRPr="006823FC">
        <w:rPr>
          <w:rFonts w:ascii="Arial" w:hAnsi="Arial" w:cs="Arial"/>
          <w:bCs/>
        </w:rPr>
        <w:t>Changing data with the UPDATE statement</w:t>
      </w:r>
    </w:p>
    <w:p w:rsidR="006823FC" w:rsidRPr="006823FC" w:rsidRDefault="006823FC" w:rsidP="006823FC">
      <w:pPr>
        <w:widowControl w:val="0"/>
        <w:numPr>
          <w:ilvl w:val="0"/>
          <w:numId w:val="1"/>
        </w:numPr>
        <w:autoSpaceDE w:val="0"/>
        <w:autoSpaceDN w:val="0"/>
        <w:adjustRightInd w:val="0"/>
        <w:spacing w:after="0" w:line="240" w:lineRule="auto"/>
        <w:ind w:left="720" w:hanging="360"/>
        <w:rPr>
          <w:rFonts w:ascii="Arial" w:hAnsi="Arial" w:cs="Arial"/>
          <w:bCs/>
        </w:rPr>
      </w:pPr>
      <w:r w:rsidRPr="006823FC">
        <w:rPr>
          <w:rFonts w:ascii="Arial" w:hAnsi="Arial" w:cs="Arial"/>
          <w:bCs/>
        </w:rPr>
        <w:t>UPDATE with a SELECT statement</w:t>
      </w:r>
    </w:p>
    <w:p w:rsidR="006823FC" w:rsidRPr="006823FC" w:rsidRDefault="006823FC" w:rsidP="006823FC">
      <w:pPr>
        <w:widowControl w:val="0"/>
        <w:numPr>
          <w:ilvl w:val="0"/>
          <w:numId w:val="1"/>
        </w:numPr>
        <w:autoSpaceDE w:val="0"/>
        <w:autoSpaceDN w:val="0"/>
        <w:adjustRightInd w:val="0"/>
        <w:spacing w:after="0" w:line="240" w:lineRule="auto"/>
        <w:ind w:left="720" w:hanging="360"/>
        <w:rPr>
          <w:rFonts w:ascii="Arial" w:hAnsi="Arial" w:cs="Arial"/>
          <w:bCs/>
        </w:rPr>
      </w:pPr>
      <w:r w:rsidRPr="006823FC">
        <w:rPr>
          <w:rFonts w:ascii="Arial" w:hAnsi="Arial" w:cs="Arial"/>
          <w:bCs/>
        </w:rPr>
        <w:t>Removing data with the DELETE statement</w:t>
      </w:r>
    </w:p>
    <w:p w:rsidR="006823FC" w:rsidRPr="006823FC" w:rsidRDefault="006823FC" w:rsidP="006823FC">
      <w:pPr>
        <w:widowControl w:val="0"/>
        <w:numPr>
          <w:ilvl w:val="0"/>
          <w:numId w:val="1"/>
        </w:numPr>
        <w:autoSpaceDE w:val="0"/>
        <w:autoSpaceDN w:val="0"/>
        <w:adjustRightInd w:val="0"/>
        <w:spacing w:after="0" w:line="240" w:lineRule="auto"/>
        <w:ind w:left="720" w:hanging="360"/>
        <w:rPr>
          <w:rFonts w:ascii="Arial" w:hAnsi="Arial" w:cs="Arial"/>
          <w:bCs/>
        </w:rPr>
      </w:pPr>
      <w:r w:rsidRPr="006823FC">
        <w:rPr>
          <w:rFonts w:ascii="Arial" w:hAnsi="Arial" w:cs="Arial"/>
          <w:bCs/>
        </w:rPr>
        <w:t>DELETE with a SELECT statement</w:t>
      </w:r>
    </w:p>
    <w:p w:rsidR="006823FC" w:rsidRPr="006823FC" w:rsidRDefault="006823FC" w:rsidP="006823FC">
      <w:pPr>
        <w:widowControl w:val="0"/>
        <w:numPr>
          <w:ilvl w:val="0"/>
          <w:numId w:val="1"/>
        </w:numPr>
        <w:autoSpaceDE w:val="0"/>
        <w:autoSpaceDN w:val="0"/>
        <w:adjustRightInd w:val="0"/>
        <w:spacing w:after="0" w:line="240" w:lineRule="auto"/>
        <w:ind w:left="720" w:hanging="360"/>
        <w:rPr>
          <w:rFonts w:ascii="Arial" w:hAnsi="Arial" w:cs="Arial"/>
          <w:bCs/>
        </w:rPr>
      </w:pPr>
      <w:r w:rsidRPr="006823FC">
        <w:rPr>
          <w:rFonts w:ascii="Arial" w:hAnsi="Arial" w:cs="Arial"/>
          <w:bCs/>
        </w:rPr>
        <w:t>The TRUNCATE statement</w:t>
      </w:r>
    </w:p>
    <w:p w:rsidR="006823FC" w:rsidRPr="006823FC" w:rsidRDefault="006823FC" w:rsidP="006823FC">
      <w:pPr>
        <w:widowControl w:val="0"/>
        <w:numPr>
          <w:ilvl w:val="0"/>
          <w:numId w:val="1"/>
        </w:numPr>
        <w:autoSpaceDE w:val="0"/>
        <w:autoSpaceDN w:val="0"/>
        <w:adjustRightInd w:val="0"/>
        <w:spacing w:after="0" w:line="240" w:lineRule="auto"/>
        <w:ind w:left="720" w:hanging="360"/>
        <w:rPr>
          <w:rFonts w:ascii="Arial" w:hAnsi="Arial" w:cs="Arial"/>
          <w:bCs/>
        </w:rPr>
      </w:pPr>
      <w:r w:rsidRPr="006823FC">
        <w:rPr>
          <w:rFonts w:ascii="Arial" w:hAnsi="Arial" w:cs="Arial"/>
          <w:bCs/>
        </w:rPr>
        <w:t>The REPLACE statement (MySql)</w:t>
      </w:r>
    </w:p>
    <w:p w:rsidR="00E86552" w:rsidRPr="006823FC" w:rsidRDefault="006823FC" w:rsidP="006823FC">
      <w:pPr>
        <w:widowControl w:val="0"/>
        <w:numPr>
          <w:ilvl w:val="0"/>
          <w:numId w:val="1"/>
        </w:numPr>
        <w:autoSpaceDE w:val="0"/>
        <w:autoSpaceDN w:val="0"/>
        <w:adjustRightInd w:val="0"/>
        <w:spacing w:after="0" w:line="240" w:lineRule="auto"/>
        <w:ind w:left="720" w:hanging="360"/>
        <w:rPr>
          <w:rFonts w:ascii="Arial" w:hAnsi="Arial" w:cs="Arial"/>
          <w:bCs/>
        </w:rPr>
      </w:pPr>
      <w:r w:rsidRPr="006823FC">
        <w:rPr>
          <w:rFonts w:ascii="Arial" w:hAnsi="Arial" w:cs="Arial"/>
          <w:bCs/>
        </w:rPr>
        <w:t>The MERGE statement (Oracle)</w:t>
      </w:r>
    </w:p>
    <w:p w:rsidR="006823FC" w:rsidRPr="00E86552" w:rsidRDefault="006823FC" w:rsidP="00E86552">
      <w:pPr>
        <w:widowControl w:val="0"/>
        <w:autoSpaceDE w:val="0"/>
        <w:autoSpaceDN w:val="0"/>
        <w:adjustRightInd w:val="0"/>
        <w:spacing w:after="0" w:line="240" w:lineRule="auto"/>
        <w:ind w:left="360"/>
        <w:rPr>
          <w:b/>
          <w:bCs/>
          <w:sz w:val="16"/>
          <w:szCs w:val="16"/>
        </w:rPr>
      </w:pPr>
    </w:p>
    <w:p w:rsidR="00E86552" w:rsidRPr="007623BC" w:rsidRDefault="00E86552" w:rsidP="00E86552">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 </w:t>
      </w:r>
      <w:r w:rsidR="006823FC">
        <w:rPr>
          <w:rFonts w:ascii="Arial" w:hAnsi="Arial" w:cs="Arial"/>
        </w:rPr>
        <w:t>11</w:t>
      </w:r>
    </w:p>
    <w:p w:rsidR="00192527" w:rsidRDefault="00192527" w:rsidP="00192527">
      <w:pPr>
        <w:widowControl w:val="0"/>
        <w:autoSpaceDE w:val="0"/>
        <w:autoSpaceDN w:val="0"/>
        <w:adjustRightInd w:val="0"/>
        <w:spacing w:after="0" w:line="240" w:lineRule="auto"/>
        <w:rPr>
          <w:rFonts w:ascii="Arial" w:hAnsi="Arial" w:cs="Arial"/>
          <w:bCs/>
          <w:sz w:val="24"/>
          <w:szCs w:val="24"/>
        </w:rPr>
      </w:pPr>
    </w:p>
    <w:p w:rsidR="00192527" w:rsidRPr="0008319E" w:rsidRDefault="00192527" w:rsidP="00192527">
      <w:pPr>
        <w:rPr>
          <w:rFonts w:ascii="Arial" w:hAnsi="Arial" w:cs="Arial"/>
          <w:b/>
        </w:rPr>
      </w:pPr>
      <w:r w:rsidRPr="0008319E">
        <w:rPr>
          <w:rFonts w:ascii="Arial" w:hAnsi="Arial" w:cs="Arial"/>
          <w:b/>
        </w:rPr>
        <w:t xml:space="preserve">Session </w:t>
      </w:r>
      <w:r w:rsidR="00AC4982">
        <w:rPr>
          <w:rFonts w:ascii="Arial" w:hAnsi="Arial" w:cs="Arial"/>
          <w:b/>
        </w:rPr>
        <w:t>7</w:t>
      </w:r>
      <w:r w:rsidRPr="0008319E">
        <w:rPr>
          <w:rFonts w:ascii="Arial" w:hAnsi="Arial" w:cs="Arial"/>
          <w:b/>
        </w:rPr>
        <w:t xml:space="preserve">, Week </w:t>
      </w:r>
      <w:r w:rsidR="004061FC">
        <w:rPr>
          <w:rFonts w:ascii="Arial" w:hAnsi="Arial" w:cs="Arial"/>
          <w:b/>
        </w:rPr>
        <w:t>4</w:t>
      </w:r>
      <w:r w:rsidRPr="0008319E">
        <w:rPr>
          <w:rFonts w:ascii="Arial" w:hAnsi="Arial" w:cs="Arial"/>
          <w:b/>
        </w:rPr>
        <w:t xml:space="preserve">, </w:t>
      </w:r>
      <w:r w:rsidR="00D852FF">
        <w:rPr>
          <w:rFonts w:ascii="Arial" w:hAnsi="Arial" w:cs="Arial"/>
          <w:b/>
        </w:rPr>
        <w:t>Advanced Topics</w:t>
      </w:r>
    </w:p>
    <w:p w:rsidR="00D852FF" w:rsidRPr="00D852FF" w:rsidRDefault="00D852FF" w:rsidP="00D852FF">
      <w:pPr>
        <w:widowControl w:val="0"/>
        <w:numPr>
          <w:ilvl w:val="0"/>
          <w:numId w:val="1"/>
        </w:numPr>
        <w:autoSpaceDE w:val="0"/>
        <w:autoSpaceDN w:val="0"/>
        <w:adjustRightInd w:val="0"/>
        <w:spacing w:after="0" w:line="240" w:lineRule="auto"/>
        <w:ind w:left="720" w:hanging="360"/>
        <w:rPr>
          <w:rFonts w:ascii="Arial" w:hAnsi="Arial" w:cs="Arial"/>
          <w:bCs/>
        </w:rPr>
      </w:pPr>
      <w:r w:rsidRPr="00D852FF">
        <w:rPr>
          <w:rFonts w:ascii="Arial" w:hAnsi="Arial" w:cs="Arial"/>
          <w:bCs/>
        </w:rPr>
        <w:t>Creating and using views</w:t>
      </w:r>
    </w:p>
    <w:p w:rsidR="00D852FF" w:rsidRPr="00D852FF" w:rsidRDefault="00D852FF" w:rsidP="00D852FF">
      <w:pPr>
        <w:widowControl w:val="0"/>
        <w:numPr>
          <w:ilvl w:val="0"/>
          <w:numId w:val="1"/>
        </w:numPr>
        <w:autoSpaceDE w:val="0"/>
        <w:autoSpaceDN w:val="0"/>
        <w:adjustRightInd w:val="0"/>
        <w:spacing w:after="0" w:line="240" w:lineRule="auto"/>
        <w:ind w:left="720" w:hanging="360"/>
        <w:rPr>
          <w:rFonts w:ascii="Arial" w:hAnsi="Arial" w:cs="Arial"/>
          <w:bCs/>
        </w:rPr>
      </w:pPr>
      <w:r w:rsidRPr="00D852FF">
        <w:rPr>
          <w:rFonts w:ascii="Arial" w:hAnsi="Arial" w:cs="Arial"/>
          <w:bCs/>
        </w:rPr>
        <w:t>Using the Data Dictionary – MySql</w:t>
      </w:r>
    </w:p>
    <w:p w:rsidR="00D852FF" w:rsidRPr="00D852FF" w:rsidRDefault="00D852FF" w:rsidP="00D852FF">
      <w:pPr>
        <w:widowControl w:val="0"/>
        <w:numPr>
          <w:ilvl w:val="0"/>
          <w:numId w:val="1"/>
        </w:numPr>
        <w:autoSpaceDE w:val="0"/>
        <w:autoSpaceDN w:val="0"/>
        <w:adjustRightInd w:val="0"/>
        <w:spacing w:after="0" w:line="240" w:lineRule="auto"/>
        <w:ind w:left="720" w:hanging="360"/>
        <w:rPr>
          <w:rFonts w:ascii="Arial" w:hAnsi="Arial" w:cs="Arial"/>
          <w:bCs/>
        </w:rPr>
      </w:pPr>
      <w:r w:rsidRPr="00D852FF">
        <w:rPr>
          <w:rFonts w:ascii="Arial" w:hAnsi="Arial" w:cs="Arial"/>
          <w:bCs/>
        </w:rPr>
        <w:t>Using the Data Dictionary – Oracle</w:t>
      </w:r>
    </w:p>
    <w:p w:rsidR="00D852FF" w:rsidRPr="00D852FF" w:rsidRDefault="00D852FF" w:rsidP="00D852FF">
      <w:pPr>
        <w:widowControl w:val="0"/>
        <w:numPr>
          <w:ilvl w:val="0"/>
          <w:numId w:val="1"/>
        </w:numPr>
        <w:autoSpaceDE w:val="0"/>
        <w:autoSpaceDN w:val="0"/>
        <w:adjustRightInd w:val="0"/>
        <w:spacing w:after="0" w:line="240" w:lineRule="auto"/>
        <w:ind w:left="720" w:hanging="360"/>
        <w:rPr>
          <w:rFonts w:ascii="Arial" w:hAnsi="Arial" w:cs="Arial"/>
          <w:bCs/>
        </w:rPr>
      </w:pPr>
      <w:r w:rsidRPr="00D852FF">
        <w:rPr>
          <w:rFonts w:ascii="Arial" w:hAnsi="Arial" w:cs="Arial"/>
          <w:bCs/>
        </w:rPr>
        <w:t>The show statement (MySql)</w:t>
      </w:r>
    </w:p>
    <w:p w:rsidR="00D852FF" w:rsidRPr="00D852FF" w:rsidRDefault="00D852FF" w:rsidP="00D852FF">
      <w:pPr>
        <w:widowControl w:val="0"/>
        <w:numPr>
          <w:ilvl w:val="0"/>
          <w:numId w:val="1"/>
        </w:numPr>
        <w:autoSpaceDE w:val="0"/>
        <w:autoSpaceDN w:val="0"/>
        <w:adjustRightInd w:val="0"/>
        <w:spacing w:after="0" w:line="240" w:lineRule="auto"/>
        <w:ind w:left="720" w:hanging="360"/>
        <w:rPr>
          <w:rFonts w:ascii="Arial" w:hAnsi="Arial" w:cs="Arial"/>
          <w:bCs/>
        </w:rPr>
      </w:pPr>
      <w:r w:rsidRPr="00D852FF">
        <w:rPr>
          <w:rFonts w:ascii="Arial" w:hAnsi="Arial" w:cs="Arial"/>
          <w:bCs/>
        </w:rPr>
        <w:t>Loading data from a file</w:t>
      </w:r>
    </w:p>
    <w:p w:rsidR="00D852FF" w:rsidRPr="00D852FF" w:rsidRDefault="00D852FF" w:rsidP="00D852FF">
      <w:pPr>
        <w:widowControl w:val="0"/>
        <w:numPr>
          <w:ilvl w:val="0"/>
          <w:numId w:val="1"/>
        </w:numPr>
        <w:autoSpaceDE w:val="0"/>
        <w:autoSpaceDN w:val="0"/>
        <w:adjustRightInd w:val="0"/>
        <w:spacing w:after="0" w:line="240" w:lineRule="auto"/>
        <w:ind w:left="720" w:hanging="360"/>
        <w:rPr>
          <w:rFonts w:ascii="Arial" w:hAnsi="Arial" w:cs="Arial"/>
          <w:bCs/>
        </w:rPr>
      </w:pPr>
      <w:r w:rsidRPr="00D852FF">
        <w:rPr>
          <w:rFonts w:ascii="Arial" w:hAnsi="Arial" w:cs="Arial"/>
          <w:bCs/>
        </w:rPr>
        <w:t>Unloading data into a file</w:t>
      </w:r>
    </w:p>
    <w:p w:rsidR="00D852FF" w:rsidRPr="00D852FF" w:rsidRDefault="00D852FF" w:rsidP="00D852FF">
      <w:pPr>
        <w:widowControl w:val="0"/>
        <w:numPr>
          <w:ilvl w:val="0"/>
          <w:numId w:val="1"/>
        </w:numPr>
        <w:autoSpaceDE w:val="0"/>
        <w:autoSpaceDN w:val="0"/>
        <w:adjustRightInd w:val="0"/>
        <w:spacing w:after="0" w:line="240" w:lineRule="auto"/>
        <w:ind w:left="720" w:hanging="360"/>
        <w:rPr>
          <w:rFonts w:ascii="Arial" w:hAnsi="Arial" w:cs="Arial"/>
          <w:bCs/>
        </w:rPr>
      </w:pPr>
      <w:r w:rsidRPr="00D852FF">
        <w:rPr>
          <w:rFonts w:ascii="Arial" w:hAnsi="Arial" w:cs="Arial"/>
          <w:bCs/>
        </w:rPr>
        <w:t>Importing a database or table(s)</w:t>
      </w:r>
    </w:p>
    <w:p w:rsidR="00EC3575" w:rsidRPr="00D852FF" w:rsidRDefault="00D852FF" w:rsidP="00D852FF">
      <w:pPr>
        <w:widowControl w:val="0"/>
        <w:numPr>
          <w:ilvl w:val="0"/>
          <w:numId w:val="1"/>
        </w:numPr>
        <w:autoSpaceDE w:val="0"/>
        <w:autoSpaceDN w:val="0"/>
        <w:adjustRightInd w:val="0"/>
        <w:spacing w:after="0" w:line="240" w:lineRule="auto"/>
        <w:ind w:left="720" w:hanging="360"/>
        <w:rPr>
          <w:rFonts w:ascii="Arial" w:hAnsi="Arial" w:cs="Arial"/>
          <w:bCs/>
        </w:rPr>
      </w:pPr>
      <w:r w:rsidRPr="00D852FF">
        <w:rPr>
          <w:rFonts w:ascii="Arial" w:hAnsi="Arial" w:cs="Arial"/>
          <w:bCs/>
        </w:rPr>
        <w:t>Exporting a database of table(s)</w:t>
      </w:r>
    </w:p>
    <w:p w:rsidR="00D852FF" w:rsidRPr="00192527" w:rsidRDefault="00D852FF" w:rsidP="00EC3575">
      <w:pPr>
        <w:widowControl w:val="0"/>
        <w:autoSpaceDE w:val="0"/>
        <w:autoSpaceDN w:val="0"/>
        <w:adjustRightInd w:val="0"/>
        <w:spacing w:after="0" w:line="240" w:lineRule="auto"/>
        <w:ind w:left="360"/>
        <w:rPr>
          <w:rFonts w:ascii="Arial" w:hAnsi="Arial" w:cs="Arial"/>
          <w:bCs/>
          <w:sz w:val="16"/>
          <w:szCs w:val="16"/>
        </w:rPr>
      </w:pPr>
    </w:p>
    <w:p w:rsidR="00192527" w:rsidRDefault="00192527" w:rsidP="00192527">
      <w:pPr>
        <w:spacing w:after="0"/>
        <w:rPr>
          <w:rFonts w:ascii="Arial" w:hAnsi="Arial" w:cs="Arial"/>
        </w:rPr>
      </w:pPr>
      <w:r w:rsidRPr="007623BC">
        <w:rPr>
          <w:rFonts w:ascii="Arial" w:hAnsi="Arial" w:cs="Arial"/>
        </w:rPr>
        <w:tab/>
      </w:r>
      <w:r w:rsidRPr="007623BC">
        <w:rPr>
          <w:rFonts w:ascii="Arial" w:hAnsi="Arial" w:cs="Arial"/>
          <w:b/>
        </w:rPr>
        <w:t>Reading:</w:t>
      </w:r>
      <w:r w:rsidRPr="007623BC">
        <w:rPr>
          <w:rFonts w:ascii="Arial" w:hAnsi="Arial" w:cs="Arial"/>
        </w:rPr>
        <w:t xml:space="preserve"> Chapter </w:t>
      </w:r>
      <w:r>
        <w:rPr>
          <w:rFonts w:ascii="Arial" w:hAnsi="Arial" w:cs="Arial"/>
        </w:rPr>
        <w:t>1</w:t>
      </w:r>
      <w:r w:rsidR="00D852FF">
        <w:rPr>
          <w:rFonts w:ascii="Arial" w:hAnsi="Arial" w:cs="Arial"/>
        </w:rPr>
        <w:t>3, 18</w:t>
      </w:r>
    </w:p>
    <w:p w:rsidR="00AC4982" w:rsidRDefault="00AC4982" w:rsidP="00AC4982">
      <w:pPr>
        <w:widowControl w:val="0"/>
        <w:autoSpaceDE w:val="0"/>
        <w:autoSpaceDN w:val="0"/>
        <w:adjustRightInd w:val="0"/>
        <w:spacing w:after="0" w:line="240" w:lineRule="auto"/>
        <w:rPr>
          <w:rFonts w:ascii="Arial" w:hAnsi="Arial" w:cs="Arial"/>
          <w:bCs/>
          <w:sz w:val="24"/>
          <w:szCs w:val="24"/>
        </w:rPr>
      </w:pPr>
    </w:p>
    <w:p w:rsidR="00AC4982" w:rsidRPr="0008319E" w:rsidRDefault="00AC4982" w:rsidP="00AC4982">
      <w:pPr>
        <w:rPr>
          <w:rFonts w:ascii="Arial" w:hAnsi="Arial" w:cs="Arial"/>
          <w:b/>
        </w:rPr>
      </w:pPr>
      <w:r w:rsidRPr="0008319E">
        <w:rPr>
          <w:rFonts w:ascii="Arial" w:hAnsi="Arial" w:cs="Arial"/>
          <w:b/>
        </w:rPr>
        <w:t xml:space="preserve">Session </w:t>
      </w:r>
      <w:r>
        <w:rPr>
          <w:rFonts w:ascii="Arial" w:hAnsi="Arial" w:cs="Arial"/>
          <w:b/>
        </w:rPr>
        <w:t>8</w:t>
      </w:r>
      <w:r w:rsidRPr="0008319E">
        <w:rPr>
          <w:rFonts w:ascii="Arial" w:hAnsi="Arial" w:cs="Arial"/>
          <w:b/>
        </w:rPr>
        <w:t xml:space="preserve">, Week </w:t>
      </w:r>
      <w:r w:rsidR="004061FC">
        <w:rPr>
          <w:rFonts w:ascii="Arial" w:hAnsi="Arial" w:cs="Arial"/>
          <w:b/>
        </w:rPr>
        <w:t>4</w:t>
      </w:r>
      <w:r w:rsidRPr="0008319E">
        <w:rPr>
          <w:rFonts w:ascii="Arial" w:hAnsi="Arial" w:cs="Arial"/>
          <w:b/>
        </w:rPr>
        <w:t xml:space="preserve">, </w:t>
      </w:r>
      <w:r w:rsidR="001D725D">
        <w:rPr>
          <w:rFonts w:ascii="Arial" w:hAnsi="Arial" w:cs="Arial"/>
          <w:b/>
        </w:rPr>
        <w:t>MYSQL stored Procedures</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t>What are Stored Procedures</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t>Stored Procedures, Functions &amp; Triggers</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t>Creating Stored Procedures</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t>Calling Stored Procedures</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t>Creating Variables</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t>Global Variables</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t>Creating code blocks</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t>Conditional Testing- IF, CASE</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lastRenderedPageBreak/>
        <w:t>Loops and iterations - LOOP, WHILE, REPEAT</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t>Procedures with non-SELECT statements</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t>Using Unbounded SELECT statements</w:t>
      </w:r>
    </w:p>
    <w:p w:rsidR="00AC4982" w:rsidRDefault="00AC4982"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AC4982">
        <w:rPr>
          <w:rFonts w:ascii="Arial" w:hAnsi="Arial" w:cs="Arial"/>
          <w:bCs/>
        </w:rPr>
        <w:t>Using SELECT INTO statements</w:t>
      </w:r>
    </w:p>
    <w:p w:rsidR="001D725D" w:rsidRDefault="001D725D" w:rsidP="001D725D">
      <w:pPr>
        <w:widowControl w:val="0"/>
        <w:numPr>
          <w:ilvl w:val="0"/>
          <w:numId w:val="1"/>
        </w:numPr>
        <w:autoSpaceDE w:val="0"/>
        <w:autoSpaceDN w:val="0"/>
        <w:adjustRightInd w:val="0"/>
        <w:spacing w:after="0" w:line="240" w:lineRule="auto"/>
        <w:ind w:left="720" w:hanging="360"/>
        <w:rPr>
          <w:rFonts w:ascii="Arial" w:hAnsi="Arial" w:cs="Arial"/>
          <w:bCs/>
        </w:rPr>
      </w:pPr>
      <w:r>
        <w:rPr>
          <w:rFonts w:ascii="Arial" w:hAnsi="Arial" w:cs="Arial"/>
          <w:bCs/>
        </w:rPr>
        <w:t>Using SELECT with cursor statements</w:t>
      </w:r>
    </w:p>
    <w:p w:rsidR="001D725D" w:rsidRDefault="001D725D" w:rsidP="001D725D">
      <w:pPr>
        <w:widowControl w:val="0"/>
        <w:numPr>
          <w:ilvl w:val="0"/>
          <w:numId w:val="1"/>
        </w:numPr>
        <w:autoSpaceDE w:val="0"/>
        <w:autoSpaceDN w:val="0"/>
        <w:adjustRightInd w:val="0"/>
        <w:spacing w:after="0" w:line="240" w:lineRule="auto"/>
        <w:ind w:left="720" w:hanging="360"/>
        <w:rPr>
          <w:rFonts w:ascii="Arial" w:hAnsi="Arial" w:cs="Arial"/>
          <w:bCs/>
        </w:rPr>
      </w:pPr>
      <w:r>
        <w:rPr>
          <w:rFonts w:ascii="Arial" w:hAnsi="Arial" w:cs="Arial"/>
          <w:bCs/>
        </w:rPr>
        <w:t>Creating Stored Functions</w:t>
      </w:r>
    </w:p>
    <w:p w:rsidR="00AC4982" w:rsidRDefault="00AC4982" w:rsidP="00AC4982">
      <w:pPr>
        <w:spacing w:after="0"/>
        <w:rPr>
          <w:rFonts w:ascii="Arial" w:hAnsi="Arial" w:cs="Arial"/>
          <w:bCs/>
        </w:rPr>
      </w:pPr>
    </w:p>
    <w:p w:rsidR="00AC4982" w:rsidRDefault="00AC4982" w:rsidP="00AC4982">
      <w:pPr>
        <w:spacing w:after="0"/>
        <w:rPr>
          <w:rFonts w:ascii="Arial" w:hAnsi="Arial" w:cs="Arial"/>
        </w:rPr>
      </w:pPr>
      <w:r w:rsidRPr="00AC4982">
        <w:rPr>
          <w:rFonts w:ascii="Arial" w:hAnsi="Arial" w:cs="Arial"/>
          <w:bCs/>
        </w:rPr>
        <w:tab/>
      </w:r>
      <w:r w:rsidRPr="007623BC">
        <w:rPr>
          <w:rFonts w:ascii="Arial" w:hAnsi="Arial" w:cs="Arial"/>
          <w:b/>
        </w:rPr>
        <w:t>Reading:</w:t>
      </w:r>
      <w:r w:rsidRPr="007623BC">
        <w:rPr>
          <w:rFonts w:ascii="Arial" w:hAnsi="Arial" w:cs="Arial"/>
        </w:rPr>
        <w:t xml:space="preserve"> </w:t>
      </w:r>
      <w:r w:rsidR="001D725D">
        <w:rPr>
          <w:rFonts w:ascii="Arial" w:hAnsi="Arial" w:cs="Arial"/>
        </w:rPr>
        <w:t>online</w:t>
      </w:r>
    </w:p>
    <w:p w:rsidR="00AC4982" w:rsidRPr="001D725D" w:rsidRDefault="00AC4982" w:rsidP="001D725D">
      <w:pPr>
        <w:widowControl w:val="0"/>
        <w:autoSpaceDE w:val="0"/>
        <w:autoSpaceDN w:val="0"/>
        <w:adjustRightInd w:val="0"/>
        <w:spacing w:after="0" w:line="240" w:lineRule="auto"/>
        <w:rPr>
          <w:rFonts w:ascii="Arial" w:hAnsi="Arial" w:cs="Arial"/>
          <w:bCs/>
          <w:sz w:val="24"/>
          <w:szCs w:val="24"/>
        </w:rPr>
      </w:pPr>
    </w:p>
    <w:p w:rsidR="001D725D" w:rsidRPr="0008319E" w:rsidRDefault="001D725D" w:rsidP="001D725D">
      <w:pPr>
        <w:rPr>
          <w:rFonts w:ascii="Arial" w:hAnsi="Arial" w:cs="Arial"/>
          <w:b/>
        </w:rPr>
      </w:pPr>
      <w:r w:rsidRPr="0008319E">
        <w:rPr>
          <w:rFonts w:ascii="Arial" w:hAnsi="Arial" w:cs="Arial"/>
          <w:b/>
        </w:rPr>
        <w:t xml:space="preserve">Session </w:t>
      </w:r>
      <w:r>
        <w:rPr>
          <w:rFonts w:ascii="Arial" w:hAnsi="Arial" w:cs="Arial"/>
          <w:b/>
        </w:rPr>
        <w:t>9</w:t>
      </w:r>
      <w:r w:rsidRPr="0008319E">
        <w:rPr>
          <w:rFonts w:ascii="Arial" w:hAnsi="Arial" w:cs="Arial"/>
          <w:b/>
        </w:rPr>
        <w:t xml:space="preserve">, Week </w:t>
      </w:r>
      <w:r w:rsidR="004061FC">
        <w:rPr>
          <w:rFonts w:ascii="Arial" w:hAnsi="Arial" w:cs="Arial"/>
          <w:b/>
        </w:rPr>
        <w:t>5</w:t>
      </w:r>
      <w:r w:rsidRPr="0008319E">
        <w:rPr>
          <w:rFonts w:ascii="Arial" w:hAnsi="Arial" w:cs="Arial"/>
          <w:b/>
        </w:rPr>
        <w:t xml:space="preserve">, </w:t>
      </w:r>
      <w:r>
        <w:rPr>
          <w:rFonts w:ascii="Arial" w:hAnsi="Arial" w:cs="Arial"/>
          <w:b/>
        </w:rPr>
        <w:t>Introduction to ORACLE PL/SQL</w:t>
      </w:r>
    </w:p>
    <w:p w:rsidR="001D725D" w:rsidRPr="001D725D" w:rsidRDefault="001D725D"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1D725D">
        <w:rPr>
          <w:rFonts w:ascii="Arial" w:hAnsi="Arial" w:cs="Arial"/>
          <w:bCs/>
        </w:rPr>
        <w:t>The PL/SQL code block</w:t>
      </w:r>
    </w:p>
    <w:p w:rsidR="001D725D" w:rsidRPr="001D725D" w:rsidRDefault="001D725D"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1D725D">
        <w:rPr>
          <w:rFonts w:ascii="Arial" w:hAnsi="Arial" w:cs="Arial"/>
          <w:bCs/>
        </w:rPr>
        <w:t>Creating Named and Anonymous Blocks</w:t>
      </w:r>
    </w:p>
    <w:p w:rsidR="001D725D" w:rsidRPr="001D725D" w:rsidRDefault="001D725D"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1D725D">
        <w:rPr>
          <w:rFonts w:ascii="Arial" w:hAnsi="Arial" w:cs="Arial"/>
          <w:bCs/>
        </w:rPr>
        <w:t>Creating Variables</w:t>
      </w:r>
    </w:p>
    <w:p w:rsidR="001D725D" w:rsidRPr="001D725D" w:rsidRDefault="001D725D"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1D725D">
        <w:rPr>
          <w:rFonts w:ascii="Arial" w:hAnsi="Arial" w:cs="Arial"/>
          <w:bCs/>
        </w:rPr>
        <w:t>Using %TYPE and %ROWTYPE</w:t>
      </w:r>
    </w:p>
    <w:p w:rsidR="001D725D" w:rsidRPr="001D725D" w:rsidRDefault="001D725D"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1D725D">
        <w:rPr>
          <w:rFonts w:ascii="Arial" w:hAnsi="Arial" w:cs="Arial"/>
          <w:bCs/>
        </w:rPr>
        <w:t>Assigning values to variables using SELECT INTO</w:t>
      </w:r>
    </w:p>
    <w:p w:rsidR="001D725D" w:rsidRPr="001D725D" w:rsidRDefault="001D725D"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1D725D">
        <w:rPr>
          <w:rFonts w:ascii="Arial" w:hAnsi="Arial" w:cs="Arial"/>
          <w:bCs/>
        </w:rPr>
        <w:t>Conditional Statements - IF, CASE</w:t>
      </w:r>
    </w:p>
    <w:p w:rsidR="001D725D" w:rsidRPr="001D725D" w:rsidRDefault="001D725D"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1D725D">
        <w:rPr>
          <w:rFonts w:ascii="Arial" w:hAnsi="Arial" w:cs="Arial"/>
          <w:bCs/>
        </w:rPr>
        <w:t>Loops and Iterations - LOOP, FOR, WHILE</w:t>
      </w:r>
    </w:p>
    <w:p w:rsidR="001D725D" w:rsidRPr="001D725D" w:rsidRDefault="001D725D"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1D725D">
        <w:rPr>
          <w:rFonts w:ascii="Arial" w:hAnsi="Arial" w:cs="Arial"/>
          <w:bCs/>
        </w:rPr>
        <w:t>Using Nested Loops</w:t>
      </w:r>
    </w:p>
    <w:p w:rsidR="001D725D" w:rsidRPr="001D725D" w:rsidRDefault="001D725D" w:rsidP="001D725D">
      <w:pPr>
        <w:widowControl w:val="0"/>
        <w:numPr>
          <w:ilvl w:val="0"/>
          <w:numId w:val="1"/>
        </w:numPr>
        <w:autoSpaceDE w:val="0"/>
        <w:autoSpaceDN w:val="0"/>
        <w:adjustRightInd w:val="0"/>
        <w:spacing w:after="0" w:line="240" w:lineRule="auto"/>
        <w:ind w:left="720" w:hanging="360"/>
        <w:rPr>
          <w:rFonts w:ascii="Arial" w:hAnsi="Arial" w:cs="Arial"/>
          <w:bCs/>
        </w:rPr>
      </w:pPr>
      <w:r w:rsidRPr="001D725D">
        <w:rPr>
          <w:rFonts w:ascii="Arial" w:hAnsi="Arial" w:cs="Arial"/>
          <w:bCs/>
        </w:rPr>
        <w:t>Using DBMS_OUTPUT and other DBMS_ packages</w:t>
      </w:r>
    </w:p>
    <w:p w:rsidR="001D725D" w:rsidRDefault="001D725D" w:rsidP="001D725D">
      <w:pPr>
        <w:spacing w:after="0"/>
        <w:rPr>
          <w:rFonts w:ascii="Arial" w:hAnsi="Arial" w:cs="Arial"/>
          <w:bCs/>
        </w:rPr>
      </w:pPr>
    </w:p>
    <w:p w:rsidR="001D725D" w:rsidRDefault="001D725D" w:rsidP="001D725D">
      <w:pPr>
        <w:spacing w:after="0"/>
        <w:rPr>
          <w:rFonts w:ascii="Arial" w:hAnsi="Arial" w:cs="Arial"/>
        </w:rPr>
      </w:pPr>
      <w:r w:rsidRPr="00AC4982">
        <w:rPr>
          <w:rFonts w:ascii="Arial" w:hAnsi="Arial" w:cs="Arial"/>
          <w:bCs/>
        </w:rPr>
        <w:tab/>
      </w:r>
      <w:r w:rsidRPr="007623BC">
        <w:rPr>
          <w:rFonts w:ascii="Arial" w:hAnsi="Arial" w:cs="Arial"/>
          <w:b/>
        </w:rPr>
        <w:t>Reading:</w:t>
      </w:r>
      <w:r w:rsidRPr="007623BC">
        <w:rPr>
          <w:rFonts w:ascii="Arial" w:hAnsi="Arial" w:cs="Arial"/>
        </w:rPr>
        <w:t xml:space="preserve"> </w:t>
      </w:r>
      <w:r>
        <w:rPr>
          <w:rFonts w:ascii="Arial" w:hAnsi="Arial" w:cs="Arial"/>
        </w:rPr>
        <w:t>Chapter 26</w:t>
      </w:r>
    </w:p>
    <w:p w:rsidR="001D725D" w:rsidRPr="001D725D" w:rsidRDefault="001D725D" w:rsidP="001D725D">
      <w:pPr>
        <w:widowControl w:val="0"/>
        <w:autoSpaceDE w:val="0"/>
        <w:autoSpaceDN w:val="0"/>
        <w:adjustRightInd w:val="0"/>
        <w:spacing w:after="0" w:line="240" w:lineRule="auto"/>
        <w:rPr>
          <w:rFonts w:ascii="Arial" w:hAnsi="Arial" w:cs="Arial"/>
          <w:bCs/>
          <w:sz w:val="24"/>
          <w:szCs w:val="24"/>
        </w:rPr>
      </w:pPr>
    </w:p>
    <w:p w:rsidR="001D725D" w:rsidRPr="0008319E" w:rsidRDefault="001D725D" w:rsidP="001D725D">
      <w:pPr>
        <w:rPr>
          <w:rFonts w:ascii="Arial" w:hAnsi="Arial" w:cs="Arial"/>
          <w:b/>
        </w:rPr>
      </w:pPr>
      <w:r w:rsidRPr="0008319E">
        <w:rPr>
          <w:rFonts w:ascii="Arial" w:hAnsi="Arial" w:cs="Arial"/>
          <w:b/>
        </w:rPr>
        <w:t xml:space="preserve">Session </w:t>
      </w:r>
      <w:r>
        <w:rPr>
          <w:rFonts w:ascii="Arial" w:hAnsi="Arial" w:cs="Arial"/>
          <w:b/>
        </w:rPr>
        <w:t>10</w:t>
      </w:r>
      <w:r w:rsidRPr="0008319E">
        <w:rPr>
          <w:rFonts w:ascii="Arial" w:hAnsi="Arial" w:cs="Arial"/>
          <w:b/>
        </w:rPr>
        <w:t xml:space="preserve">, Week </w:t>
      </w:r>
      <w:r w:rsidR="004061FC">
        <w:rPr>
          <w:rFonts w:ascii="Arial" w:hAnsi="Arial" w:cs="Arial"/>
          <w:b/>
        </w:rPr>
        <w:t>5</w:t>
      </w:r>
      <w:r w:rsidRPr="0008319E">
        <w:rPr>
          <w:rFonts w:ascii="Arial" w:hAnsi="Arial" w:cs="Arial"/>
          <w:b/>
        </w:rPr>
        <w:t xml:space="preserve">, </w:t>
      </w:r>
      <w:r>
        <w:rPr>
          <w:rFonts w:ascii="Arial" w:hAnsi="Arial" w:cs="Arial"/>
          <w:b/>
        </w:rPr>
        <w:t>PL/SQL Functions and Procedures</w:t>
      </w:r>
    </w:p>
    <w:p w:rsidR="001D725D" w:rsidRPr="00AB2CBC" w:rsidRDefault="001D725D"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Calling Functions and Procedures</w:t>
      </w:r>
    </w:p>
    <w:p w:rsidR="001D725D" w:rsidRPr="00AB2CBC" w:rsidRDefault="001D725D"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Nesting Functions and Procedures</w:t>
      </w:r>
    </w:p>
    <w:p w:rsidR="001D725D" w:rsidRPr="00AB2CBC" w:rsidRDefault="001D725D"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Saving and Retrieving Functions and Procedures</w:t>
      </w:r>
    </w:p>
    <w:p w:rsidR="001D725D" w:rsidRPr="00AB2CBC" w:rsidRDefault="001D725D"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Obtaining Compilation Error messages</w:t>
      </w:r>
    </w:p>
    <w:p w:rsidR="001D725D" w:rsidRPr="00AB2CBC" w:rsidRDefault="001D725D"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Creating and Working with Cursors</w:t>
      </w:r>
    </w:p>
    <w:p w:rsidR="001D725D" w:rsidRPr="00AB2CBC" w:rsidRDefault="001D725D"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Implicit and explicit cursors</w:t>
      </w:r>
    </w:p>
    <w:p w:rsidR="001D725D" w:rsidRPr="00AB2CBC" w:rsidRDefault="001D725D"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Declare, Open, Fetch and Close a cursor</w:t>
      </w:r>
    </w:p>
    <w:p w:rsidR="001D725D" w:rsidRPr="00AB2CBC" w:rsidRDefault="001D725D"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Looping through cursors</w:t>
      </w:r>
    </w:p>
    <w:p w:rsidR="001D725D" w:rsidRPr="00AB2CBC" w:rsidRDefault="001D725D"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The cursor FOR loop</w:t>
      </w:r>
    </w:p>
    <w:p w:rsidR="001D725D" w:rsidRPr="00AB2CBC" w:rsidRDefault="001D725D"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Using cursors with Parameters</w:t>
      </w:r>
    </w:p>
    <w:p w:rsidR="001D725D" w:rsidRPr="00AB2CBC" w:rsidRDefault="001D725D"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Nested Loops with nested Cursors</w:t>
      </w:r>
    </w:p>
    <w:p w:rsidR="001D725D" w:rsidRDefault="001D725D" w:rsidP="001D725D">
      <w:pPr>
        <w:spacing w:after="0"/>
        <w:rPr>
          <w:rFonts w:ascii="Arial" w:hAnsi="Arial" w:cs="Arial"/>
          <w:bCs/>
        </w:rPr>
      </w:pPr>
    </w:p>
    <w:p w:rsidR="001D725D" w:rsidRDefault="001D725D" w:rsidP="001D725D">
      <w:pPr>
        <w:spacing w:after="0"/>
        <w:rPr>
          <w:rFonts w:ascii="Arial" w:hAnsi="Arial" w:cs="Arial"/>
        </w:rPr>
      </w:pPr>
      <w:r w:rsidRPr="00AC4982">
        <w:rPr>
          <w:rFonts w:ascii="Arial" w:hAnsi="Arial" w:cs="Arial"/>
          <w:bCs/>
        </w:rPr>
        <w:tab/>
      </w:r>
      <w:r w:rsidRPr="007623BC">
        <w:rPr>
          <w:rFonts w:ascii="Arial" w:hAnsi="Arial" w:cs="Arial"/>
          <w:b/>
        </w:rPr>
        <w:t>Reading:</w:t>
      </w:r>
      <w:r w:rsidRPr="007623BC">
        <w:rPr>
          <w:rFonts w:ascii="Arial" w:hAnsi="Arial" w:cs="Arial"/>
        </w:rPr>
        <w:t xml:space="preserve"> </w:t>
      </w:r>
      <w:r>
        <w:rPr>
          <w:rFonts w:ascii="Arial" w:hAnsi="Arial" w:cs="Arial"/>
        </w:rPr>
        <w:t>Chapter 26</w:t>
      </w:r>
    </w:p>
    <w:p w:rsidR="001D725D" w:rsidRPr="001D725D" w:rsidRDefault="001D725D" w:rsidP="001D725D">
      <w:pPr>
        <w:widowControl w:val="0"/>
        <w:autoSpaceDE w:val="0"/>
        <w:autoSpaceDN w:val="0"/>
        <w:adjustRightInd w:val="0"/>
        <w:spacing w:after="0" w:line="240" w:lineRule="auto"/>
        <w:rPr>
          <w:rFonts w:ascii="Arial" w:hAnsi="Arial" w:cs="Arial"/>
          <w:bCs/>
          <w:sz w:val="24"/>
          <w:szCs w:val="24"/>
        </w:rPr>
      </w:pPr>
    </w:p>
    <w:p w:rsidR="001D725D" w:rsidRPr="0008319E" w:rsidRDefault="001D725D" w:rsidP="001D725D">
      <w:pPr>
        <w:rPr>
          <w:rFonts w:ascii="Arial" w:hAnsi="Arial" w:cs="Arial"/>
          <w:b/>
        </w:rPr>
      </w:pPr>
      <w:r w:rsidRPr="0008319E">
        <w:rPr>
          <w:rFonts w:ascii="Arial" w:hAnsi="Arial" w:cs="Arial"/>
          <w:b/>
        </w:rPr>
        <w:t xml:space="preserve">Session </w:t>
      </w:r>
      <w:r w:rsidR="00AB2CBC">
        <w:rPr>
          <w:rFonts w:ascii="Arial" w:hAnsi="Arial" w:cs="Arial"/>
          <w:b/>
        </w:rPr>
        <w:t>11</w:t>
      </w:r>
      <w:r w:rsidRPr="0008319E">
        <w:rPr>
          <w:rFonts w:ascii="Arial" w:hAnsi="Arial" w:cs="Arial"/>
          <w:b/>
        </w:rPr>
        <w:t xml:space="preserve">, Week </w:t>
      </w:r>
      <w:r w:rsidR="004061FC">
        <w:rPr>
          <w:rFonts w:ascii="Arial" w:hAnsi="Arial" w:cs="Arial"/>
          <w:b/>
        </w:rPr>
        <w:t>6</w:t>
      </w:r>
      <w:r w:rsidRPr="0008319E">
        <w:rPr>
          <w:rFonts w:ascii="Arial" w:hAnsi="Arial" w:cs="Arial"/>
          <w:b/>
        </w:rPr>
        <w:t xml:space="preserve">, </w:t>
      </w:r>
      <w:r>
        <w:rPr>
          <w:rFonts w:ascii="Arial" w:hAnsi="Arial" w:cs="Arial"/>
          <w:b/>
        </w:rPr>
        <w:t>PL/SQL</w:t>
      </w:r>
      <w:r w:rsidR="00AB2CBC">
        <w:rPr>
          <w:rFonts w:ascii="Arial" w:hAnsi="Arial" w:cs="Arial"/>
          <w:b/>
        </w:rPr>
        <w:t xml:space="preserve"> Exception Processing</w:t>
      </w:r>
    </w:p>
    <w:p w:rsidR="00AB2CBC" w:rsidRPr="00AB2CBC" w:rsidRDefault="00AB2CBC"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PL/SQL Exception Processing and Handling</w:t>
      </w:r>
    </w:p>
    <w:p w:rsidR="00AB2CBC" w:rsidRPr="00AB2CBC" w:rsidRDefault="00AB2CBC"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List of named exceptions</w:t>
      </w:r>
    </w:p>
    <w:p w:rsidR="00AB2CBC" w:rsidRPr="00AB2CBC" w:rsidRDefault="00AB2CBC"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Creating and raising your own exceptions</w:t>
      </w:r>
    </w:p>
    <w:p w:rsidR="00AB2CBC" w:rsidRPr="00AB2CBC" w:rsidRDefault="00AB2CBC"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Creating and Using Triggers</w:t>
      </w:r>
    </w:p>
    <w:p w:rsidR="00AB2CBC" w:rsidRPr="00AB2CBC" w:rsidRDefault="00AB2CBC"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Statement-level Triggers, Row-level Triggers</w:t>
      </w:r>
    </w:p>
    <w:p w:rsidR="00AB2CBC" w:rsidRPr="00AB2CBC" w:rsidRDefault="00AB2CBC"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INSTEAD OF Triggers for Views</w:t>
      </w:r>
    </w:p>
    <w:p w:rsidR="00AB2CBC" w:rsidRPr="00AB2CBC" w:rsidRDefault="00AB2CBC"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Collection Types - VARRAY, and Nested TABLE</w:t>
      </w:r>
    </w:p>
    <w:p w:rsidR="00AB2CBC" w:rsidRPr="00AB2CBC" w:rsidRDefault="00AB2CBC"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Loading data into a Collection </w:t>
      </w:r>
    </w:p>
    <w:p w:rsidR="00AB2CBC" w:rsidRDefault="00AB2CBC" w:rsidP="00AB2CBC">
      <w:pPr>
        <w:widowControl w:val="0"/>
        <w:numPr>
          <w:ilvl w:val="0"/>
          <w:numId w:val="1"/>
        </w:numPr>
        <w:autoSpaceDE w:val="0"/>
        <w:autoSpaceDN w:val="0"/>
        <w:adjustRightInd w:val="0"/>
        <w:spacing w:after="0" w:line="240" w:lineRule="auto"/>
        <w:ind w:left="720" w:hanging="360"/>
        <w:rPr>
          <w:rFonts w:ascii="Arial" w:hAnsi="Arial" w:cs="Arial"/>
          <w:bCs/>
        </w:rPr>
      </w:pPr>
      <w:r w:rsidRPr="00AB2CBC">
        <w:rPr>
          <w:rFonts w:ascii="Arial" w:hAnsi="Arial" w:cs="Arial"/>
          <w:bCs/>
        </w:rPr>
        <w:t>Creating Packages</w:t>
      </w:r>
    </w:p>
    <w:p w:rsidR="00AB2CBC" w:rsidRDefault="00AB2CBC" w:rsidP="001D725D">
      <w:pPr>
        <w:spacing w:after="0"/>
        <w:rPr>
          <w:rFonts w:ascii="Arial" w:hAnsi="Arial" w:cs="Arial"/>
          <w:bCs/>
        </w:rPr>
      </w:pPr>
    </w:p>
    <w:p w:rsidR="001D725D" w:rsidRDefault="001D725D" w:rsidP="001D725D">
      <w:pPr>
        <w:spacing w:after="0"/>
        <w:rPr>
          <w:rFonts w:ascii="Arial" w:hAnsi="Arial" w:cs="Arial"/>
        </w:rPr>
      </w:pPr>
      <w:r w:rsidRPr="00AC4982">
        <w:rPr>
          <w:rFonts w:ascii="Arial" w:hAnsi="Arial" w:cs="Arial"/>
          <w:bCs/>
        </w:rPr>
        <w:tab/>
      </w:r>
      <w:r w:rsidRPr="007623BC">
        <w:rPr>
          <w:rFonts w:ascii="Arial" w:hAnsi="Arial" w:cs="Arial"/>
          <w:b/>
        </w:rPr>
        <w:t>Reading:</w:t>
      </w:r>
      <w:r w:rsidRPr="007623BC">
        <w:rPr>
          <w:rFonts w:ascii="Arial" w:hAnsi="Arial" w:cs="Arial"/>
        </w:rPr>
        <w:t xml:space="preserve"> </w:t>
      </w:r>
      <w:r>
        <w:rPr>
          <w:rFonts w:ascii="Arial" w:hAnsi="Arial" w:cs="Arial"/>
        </w:rPr>
        <w:t>Chapter 26</w:t>
      </w:r>
    </w:p>
    <w:p w:rsidR="00CE49BB" w:rsidRPr="00CE49BB" w:rsidRDefault="00CE49BB" w:rsidP="001D725D">
      <w:pPr>
        <w:spacing w:after="0"/>
        <w:rPr>
          <w:rFonts w:ascii="Arial" w:hAnsi="Arial" w:cs="Arial"/>
          <w:sz w:val="16"/>
          <w:szCs w:val="16"/>
        </w:rPr>
      </w:pPr>
    </w:p>
    <w:p w:rsidR="00CE49BB" w:rsidRPr="00CE49BB" w:rsidRDefault="00CE49BB" w:rsidP="001D725D">
      <w:pPr>
        <w:spacing w:after="0"/>
        <w:rPr>
          <w:rFonts w:ascii="Arial" w:hAnsi="Arial" w:cs="Arial"/>
          <w:sz w:val="16"/>
          <w:szCs w:val="16"/>
        </w:rPr>
      </w:pPr>
    </w:p>
    <w:p w:rsidR="00AC4982" w:rsidRDefault="00CE49BB" w:rsidP="00584C8F">
      <w:pPr>
        <w:rPr>
          <w:rFonts w:ascii="Arial" w:hAnsi="Arial" w:cs="Arial"/>
          <w:b/>
        </w:rPr>
      </w:pPr>
      <w:r w:rsidRPr="0008319E">
        <w:rPr>
          <w:rFonts w:ascii="Arial" w:hAnsi="Arial" w:cs="Arial"/>
          <w:b/>
        </w:rPr>
        <w:t xml:space="preserve">Week </w:t>
      </w:r>
      <w:r w:rsidR="004061FC">
        <w:rPr>
          <w:rFonts w:ascii="Arial" w:hAnsi="Arial" w:cs="Arial"/>
          <w:b/>
        </w:rPr>
        <w:t>6</w:t>
      </w:r>
      <w:r w:rsidRPr="0008319E">
        <w:rPr>
          <w:rFonts w:ascii="Arial" w:hAnsi="Arial" w:cs="Arial"/>
          <w:b/>
        </w:rPr>
        <w:t xml:space="preserve">, </w:t>
      </w:r>
      <w:r w:rsidR="00B7630C">
        <w:rPr>
          <w:rFonts w:ascii="Arial" w:hAnsi="Arial" w:cs="Arial"/>
          <w:b/>
        </w:rPr>
        <w:t xml:space="preserve">- </w:t>
      </w:r>
      <w:r>
        <w:rPr>
          <w:rFonts w:ascii="Arial" w:hAnsi="Arial" w:cs="Arial"/>
          <w:b/>
        </w:rPr>
        <w:t>Final Exam</w:t>
      </w:r>
    </w:p>
    <w:sectPr w:rsidR="00AC4982" w:rsidSect="00AA1F05">
      <w:pgSz w:w="12241" w:h="15841"/>
      <w:pgMar w:top="720"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Medium">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12AA7A"/>
    <w:lvl w:ilvl="0">
      <w:numFmt w:val="bullet"/>
      <w:lvlText w:val="*"/>
      <w:lvlJc w:val="left"/>
    </w:lvl>
  </w:abstractNum>
  <w:abstractNum w:abstractNumId="1" w15:restartNumberingAfterBreak="0">
    <w:nsid w:val="076E2B68"/>
    <w:multiLevelType w:val="hybridMultilevel"/>
    <w:tmpl w:val="C3ECA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F95E6F"/>
    <w:multiLevelType w:val="hybridMultilevel"/>
    <w:tmpl w:val="26F4C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9C79BE"/>
    <w:multiLevelType w:val="hybridMultilevel"/>
    <w:tmpl w:val="97F04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4A481D"/>
    <w:multiLevelType w:val="multilevel"/>
    <w:tmpl w:val="A3C2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367F9"/>
    <w:multiLevelType w:val="hybridMultilevel"/>
    <w:tmpl w:val="10B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23C01"/>
    <w:multiLevelType w:val="hybridMultilevel"/>
    <w:tmpl w:val="54FA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3423A"/>
    <w:multiLevelType w:val="multilevel"/>
    <w:tmpl w:val="FAC6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o"/>
        <w:legacy w:legacy="1" w:legacySpace="0" w:legacyIndent="0"/>
        <w:lvlJc w:val="left"/>
        <w:rPr>
          <w:rFonts w:ascii="Courier New" w:hAnsi="Courier New" w:cs="Courier New" w:hint="default"/>
        </w:rPr>
      </w:lvl>
    </w:lvlOverride>
  </w:num>
  <w:num w:numId="3">
    <w:abstractNumId w:val="6"/>
  </w:num>
  <w:num w:numId="4">
    <w:abstractNumId w:val="2"/>
  </w:num>
  <w:num w:numId="5">
    <w:abstractNumId w:val="5"/>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23B13"/>
    <w:rsid w:val="000144B9"/>
    <w:rsid w:val="000505A3"/>
    <w:rsid w:val="000525E4"/>
    <w:rsid w:val="00060B1E"/>
    <w:rsid w:val="0008319E"/>
    <w:rsid w:val="000E35E2"/>
    <w:rsid w:val="000F0CBF"/>
    <w:rsid w:val="0015510A"/>
    <w:rsid w:val="00192527"/>
    <w:rsid w:val="001D725D"/>
    <w:rsid w:val="0023258B"/>
    <w:rsid w:val="00237570"/>
    <w:rsid w:val="00241CD9"/>
    <w:rsid w:val="00266E74"/>
    <w:rsid w:val="00271A89"/>
    <w:rsid w:val="002C32B1"/>
    <w:rsid w:val="003000EA"/>
    <w:rsid w:val="003055F9"/>
    <w:rsid w:val="0032620D"/>
    <w:rsid w:val="003530A8"/>
    <w:rsid w:val="00362B98"/>
    <w:rsid w:val="003856B0"/>
    <w:rsid w:val="003861A1"/>
    <w:rsid w:val="003A1093"/>
    <w:rsid w:val="004061FC"/>
    <w:rsid w:val="00441CAE"/>
    <w:rsid w:val="004471B1"/>
    <w:rsid w:val="004B21C4"/>
    <w:rsid w:val="004E5C42"/>
    <w:rsid w:val="004E6BCB"/>
    <w:rsid w:val="00521131"/>
    <w:rsid w:val="00522E89"/>
    <w:rsid w:val="00584C8F"/>
    <w:rsid w:val="006823FC"/>
    <w:rsid w:val="007623BC"/>
    <w:rsid w:val="007A34D6"/>
    <w:rsid w:val="007A4E15"/>
    <w:rsid w:val="007A77F5"/>
    <w:rsid w:val="007B0EB6"/>
    <w:rsid w:val="007D5928"/>
    <w:rsid w:val="007D6D1F"/>
    <w:rsid w:val="008476F3"/>
    <w:rsid w:val="008625B1"/>
    <w:rsid w:val="008B228E"/>
    <w:rsid w:val="008D41B3"/>
    <w:rsid w:val="008F567F"/>
    <w:rsid w:val="00902A98"/>
    <w:rsid w:val="00902F78"/>
    <w:rsid w:val="009D2501"/>
    <w:rsid w:val="009E4B80"/>
    <w:rsid w:val="009F0B38"/>
    <w:rsid w:val="00A06376"/>
    <w:rsid w:val="00A1066F"/>
    <w:rsid w:val="00A619BC"/>
    <w:rsid w:val="00A80404"/>
    <w:rsid w:val="00AA1F05"/>
    <w:rsid w:val="00AB2CBC"/>
    <w:rsid w:val="00AC4982"/>
    <w:rsid w:val="00B02CEC"/>
    <w:rsid w:val="00B23B13"/>
    <w:rsid w:val="00B4104B"/>
    <w:rsid w:val="00B66ABC"/>
    <w:rsid w:val="00B7630C"/>
    <w:rsid w:val="00B93A9C"/>
    <w:rsid w:val="00BC7374"/>
    <w:rsid w:val="00BE533A"/>
    <w:rsid w:val="00BF5821"/>
    <w:rsid w:val="00C05B9C"/>
    <w:rsid w:val="00C05EDA"/>
    <w:rsid w:val="00C1632D"/>
    <w:rsid w:val="00C6540E"/>
    <w:rsid w:val="00CA4624"/>
    <w:rsid w:val="00CE49BB"/>
    <w:rsid w:val="00D74435"/>
    <w:rsid w:val="00D74B90"/>
    <w:rsid w:val="00D80D61"/>
    <w:rsid w:val="00D852FF"/>
    <w:rsid w:val="00DE3F29"/>
    <w:rsid w:val="00E01F71"/>
    <w:rsid w:val="00E06B1C"/>
    <w:rsid w:val="00E43B1F"/>
    <w:rsid w:val="00E7159B"/>
    <w:rsid w:val="00E86552"/>
    <w:rsid w:val="00EC3541"/>
    <w:rsid w:val="00EC3575"/>
    <w:rsid w:val="00EC468B"/>
    <w:rsid w:val="00EE1A95"/>
    <w:rsid w:val="00F261DD"/>
    <w:rsid w:val="00F37373"/>
    <w:rsid w:val="00FA50BC"/>
    <w:rsid w:val="00FA7613"/>
    <w:rsid w:val="00FB3A8A"/>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1E23F06E-E152-4911-B7AB-E7A3A87E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F3"/>
  </w:style>
  <w:style w:type="paragraph" w:styleId="Heading1">
    <w:name w:val="heading 1"/>
    <w:basedOn w:val="Normal"/>
    <w:next w:val="Normal"/>
    <w:link w:val="Heading1Char"/>
    <w:uiPriority w:val="9"/>
    <w:qFormat/>
    <w:rsid w:val="008476F3"/>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rsid w:val="008476F3"/>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rsid w:val="008476F3"/>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rsid w:val="008476F3"/>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rsid w:val="008476F3"/>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rsid w:val="008476F3"/>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6F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476F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476F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476F3"/>
    <w:rPr>
      <w:b/>
      <w:bCs/>
      <w:sz w:val="28"/>
      <w:szCs w:val="28"/>
    </w:rPr>
  </w:style>
  <w:style w:type="character" w:customStyle="1" w:styleId="Heading5Char">
    <w:name w:val="Heading 5 Char"/>
    <w:basedOn w:val="DefaultParagraphFont"/>
    <w:link w:val="Heading5"/>
    <w:uiPriority w:val="9"/>
    <w:semiHidden/>
    <w:rsid w:val="008476F3"/>
    <w:rPr>
      <w:b/>
      <w:bCs/>
      <w:i/>
      <w:iCs/>
      <w:sz w:val="26"/>
      <w:szCs w:val="26"/>
    </w:rPr>
  </w:style>
  <w:style w:type="character" w:customStyle="1" w:styleId="Heading6Char">
    <w:name w:val="Heading 6 Char"/>
    <w:basedOn w:val="DefaultParagraphFont"/>
    <w:link w:val="Heading6"/>
    <w:uiPriority w:val="9"/>
    <w:semiHidden/>
    <w:rsid w:val="008476F3"/>
    <w:rPr>
      <w:b/>
      <w:bCs/>
    </w:rPr>
  </w:style>
  <w:style w:type="character" w:styleId="Emphasis">
    <w:name w:val="Emphasis"/>
    <w:uiPriority w:val="20"/>
    <w:qFormat/>
    <w:rsid w:val="00B23B13"/>
    <w:rPr>
      <w:i/>
    </w:rPr>
  </w:style>
  <w:style w:type="character" w:customStyle="1" w:styleId="apple-converted-space">
    <w:name w:val="apple-converted-space"/>
    <w:rsid w:val="00B23B13"/>
  </w:style>
  <w:style w:type="character" w:styleId="Hyperlink">
    <w:name w:val="Hyperlink"/>
    <w:uiPriority w:val="99"/>
    <w:unhideWhenUsed/>
    <w:rsid w:val="00B23B13"/>
    <w:rPr>
      <w:color w:val="0000FF"/>
      <w:u w:val="single"/>
    </w:rPr>
  </w:style>
  <w:style w:type="character" w:styleId="Strong">
    <w:name w:val="Strong"/>
    <w:uiPriority w:val="22"/>
    <w:qFormat/>
    <w:rsid w:val="00B23B13"/>
    <w:rPr>
      <w:b/>
    </w:rPr>
  </w:style>
  <w:style w:type="paragraph" w:styleId="ListParagraph">
    <w:name w:val="List Paragraph"/>
    <w:basedOn w:val="Normal"/>
    <w:uiPriority w:val="34"/>
    <w:qFormat/>
    <w:rsid w:val="00B23B13"/>
    <w:pPr>
      <w:spacing w:after="0" w:line="276" w:lineRule="auto"/>
      <w:ind w:left="720"/>
      <w:contextualSpacing/>
    </w:pPr>
    <w:rPr>
      <w:rFonts w:ascii="Arial" w:eastAsia="Times New Roman" w:hAnsi="Arial" w:cs="Arial"/>
      <w:color w:val="000000"/>
    </w:rPr>
  </w:style>
  <w:style w:type="paragraph" w:customStyle="1" w:styleId="Default">
    <w:name w:val="Default"/>
    <w:rsid w:val="00B23B13"/>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qFormat/>
    <w:rsid w:val="00B23B13"/>
    <w:pPr>
      <w:spacing w:after="240" w:line="240" w:lineRule="auto"/>
    </w:pPr>
    <w:rPr>
      <w:rFonts w:ascii="Futura Medium" w:hAnsi="Futura Medium" w:cs="Times New Roman"/>
      <w:b/>
      <w:bCs/>
      <w:color w:val="333366"/>
      <w:sz w:val="24"/>
      <w:szCs w:val="20"/>
    </w:rPr>
  </w:style>
  <w:style w:type="paragraph" w:styleId="NoSpacing">
    <w:name w:val="No Spacing"/>
    <w:link w:val="NoSpacingChar"/>
    <w:qFormat/>
    <w:rsid w:val="00362B98"/>
    <w:pPr>
      <w:spacing w:after="0" w:line="240" w:lineRule="auto"/>
    </w:pPr>
    <w:rPr>
      <w:rFonts w:ascii="PMingLiU" w:hAnsi="PMingLiU"/>
    </w:rPr>
  </w:style>
  <w:style w:type="character" w:customStyle="1" w:styleId="NoSpacingChar">
    <w:name w:val="No Spacing Char"/>
    <w:basedOn w:val="DefaultParagraphFont"/>
    <w:link w:val="NoSpacing"/>
    <w:rsid w:val="00362B98"/>
    <w:rPr>
      <w:rFonts w:ascii="PMingLiU"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2.scps.nyu.edu/~sultans/sq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u.edu/about/policies-guidelines-compliance/policies-and-guidelines/university-calendar-policy-on-religious-holiday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sultan@nyu.edu" TargetMode="External"/><Relationship Id="rId11" Type="http://schemas.openxmlformats.org/officeDocument/2006/relationships/hyperlink" Target="http://scps.nyu.edu/academics/academic-policies-and-procedures/graduate-academic-policies-and-procedures.html" TargetMode="External"/><Relationship Id="rId5" Type="http://schemas.openxmlformats.org/officeDocument/2006/relationships/image" Target="media/image1.jpeg"/><Relationship Id="rId10" Type="http://schemas.openxmlformats.org/officeDocument/2006/relationships/hyperlink" Target="http://sps.nyu.edu/academics/academic-policies-and-procedures.html" TargetMode="External"/><Relationship Id="rId4" Type="http://schemas.openxmlformats.org/officeDocument/2006/relationships/webSettings" Target="webSettings.xml"/><Relationship Id="rId9" Type="http://schemas.openxmlformats.org/officeDocument/2006/relationships/hyperlink" Target="http://www.nyu.edu/about/policies-guidelines-compli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Sam (HBO)</dc:creator>
  <cp:keywords/>
  <dc:description/>
  <cp:lastModifiedBy>Sultan, Sam (HBO)</cp:lastModifiedBy>
  <cp:revision>35</cp:revision>
  <dcterms:created xsi:type="dcterms:W3CDTF">2015-08-06T21:47:00Z</dcterms:created>
  <dcterms:modified xsi:type="dcterms:W3CDTF">2018-09-19T19:20:00Z</dcterms:modified>
</cp:coreProperties>
</file>