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9736" w14:textId="77777777" w:rsidR="003965FB" w:rsidRDefault="003965FB" w:rsidP="00C01BF3">
      <w:pPr>
        <w:widowControl w:val="0"/>
        <w:ind w:left="-360" w:right="-360"/>
        <w:jc w:val="center"/>
        <w:rPr>
          <w:rFonts w:ascii="Arial" w:eastAsia="Roboto Light" w:hAnsi="Arial" w:cs="Arial"/>
          <w:sz w:val="32"/>
          <w:szCs w:val="32"/>
        </w:rPr>
      </w:pPr>
      <w:bookmarkStart w:id="0" w:name="bookmark=id.qjet3sp9bqk4" w:colFirst="0" w:colLast="0"/>
      <w:bookmarkEnd w:id="0"/>
    </w:p>
    <w:p w14:paraId="1A1816FE" w14:textId="4E84D274" w:rsidR="00C01BF3" w:rsidRPr="00210B0C" w:rsidRDefault="00C01BF3" w:rsidP="00C01BF3">
      <w:pPr>
        <w:widowControl w:val="0"/>
        <w:ind w:left="-360" w:right="-360"/>
        <w:jc w:val="center"/>
        <w:rPr>
          <w:rFonts w:ascii="Arial" w:eastAsia="Roboto" w:hAnsi="Arial" w:cs="Arial"/>
          <w:b/>
          <w:color w:val="212121"/>
          <w:sz w:val="36"/>
          <w:szCs w:val="36"/>
        </w:rPr>
      </w:pPr>
      <w:r w:rsidRPr="00210B0C">
        <w:rPr>
          <w:rFonts w:ascii="Arial" w:eastAsia="Roboto" w:hAnsi="Arial" w:cs="Arial"/>
          <w:b/>
          <w:color w:val="212121"/>
          <w:sz w:val="36"/>
          <w:szCs w:val="36"/>
        </w:rPr>
        <w:t>Data Mining and Data Warehousing</w:t>
      </w:r>
    </w:p>
    <w:p w14:paraId="39B57D16" w14:textId="2280F02E" w:rsidR="00BA3E55" w:rsidRPr="00DC48AE" w:rsidRDefault="00DC48AE" w:rsidP="00BA3E55">
      <w:pPr>
        <w:widowControl w:val="0"/>
        <w:ind w:left="-360" w:right="-360"/>
        <w:jc w:val="center"/>
        <w:rPr>
          <w:rFonts w:ascii="Arial" w:eastAsia="Roboto Light" w:hAnsi="Arial" w:cs="Arial"/>
          <w:b/>
        </w:rPr>
      </w:pPr>
      <w:r w:rsidRPr="00DC48AE">
        <w:rPr>
          <w:rFonts w:ascii="Arial" w:eastAsia="Roboto Light" w:hAnsi="Arial" w:cs="Arial"/>
          <w:b/>
          <w:bCs/>
        </w:rPr>
        <w:t xml:space="preserve">MASY1-GC 3510 </w:t>
      </w:r>
      <w:r w:rsidR="00BA3E55" w:rsidRPr="00DC48AE">
        <w:rPr>
          <w:rFonts w:ascii="Arial" w:eastAsia="Roboto Light" w:hAnsi="Arial" w:cs="Arial"/>
          <w:b/>
        </w:rPr>
        <w:t xml:space="preserve">| </w:t>
      </w:r>
      <w:r w:rsidRPr="00DC48AE">
        <w:rPr>
          <w:rFonts w:ascii="Arial" w:eastAsia="Roboto Light" w:hAnsi="Arial" w:cs="Arial"/>
          <w:b/>
          <w:bCs/>
        </w:rPr>
        <w:t>101</w:t>
      </w:r>
      <w:r w:rsidR="00BA3E55" w:rsidRPr="00DC48AE">
        <w:rPr>
          <w:rFonts w:ascii="Arial" w:eastAsia="Roboto Light" w:hAnsi="Arial" w:cs="Arial"/>
          <w:b/>
        </w:rPr>
        <w:t xml:space="preserve"> | Spring 202</w:t>
      </w:r>
      <w:r w:rsidRPr="00DC48AE">
        <w:rPr>
          <w:rFonts w:ascii="Arial" w:eastAsia="Roboto Light" w:hAnsi="Arial" w:cs="Arial"/>
          <w:b/>
        </w:rPr>
        <w:t>4</w:t>
      </w:r>
      <w:r w:rsidR="00BA3E55" w:rsidRPr="00DC48AE">
        <w:rPr>
          <w:rFonts w:ascii="Arial" w:eastAsia="Roboto Light" w:hAnsi="Arial" w:cs="Arial"/>
          <w:b/>
        </w:rPr>
        <w:t xml:space="preserve"> | </w:t>
      </w:r>
      <w:r w:rsidRPr="00DC48AE">
        <w:rPr>
          <w:rFonts w:ascii="Arial" w:eastAsia="Roboto Light" w:hAnsi="Arial" w:cs="Arial"/>
          <w:b/>
        </w:rPr>
        <w:t xml:space="preserve">01/26/2024 - 05/03/2024 </w:t>
      </w:r>
      <w:r w:rsidR="00BA3E55" w:rsidRPr="00DC48AE">
        <w:rPr>
          <w:rFonts w:ascii="Arial" w:eastAsia="Roboto Light" w:hAnsi="Arial" w:cs="Arial"/>
          <w:b/>
        </w:rPr>
        <w:t>| 3 Credit</w:t>
      </w:r>
    </w:p>
    <w:p w14:paraId="028C8F23" w14:textId="70B537B6" w:rsidR="00BA3E55" w:rsidRPr="00DC48AE" w:rsidRDefault="00BA3E55" w:rsidP="00BA3E55">
      <w:pPr>
        <w:widowControl w:val="0"/>
        <w:ind w:left="-360" w:right="-360"/>
        <w:jc w:val="center"/>
        <w:rPr>
          <w:rFonts w:ascii="Arial" w:eastAsia="Roboto Light" w:hAnsi="Arial" w:cs="Arial"/>
          <w:b/>
          <w:bCs/>
        </w:rPr>
      </w:pPr>
      <w:r w:rsidRPr="00DC48AE">
        <w:rPr>
          <w:rFonts w:ascii="Arial" w:eastAsia="Roboto Light" w:hAnsi="Arial" w:cs="Arial"/>
          <w:b/>
          <w:bCs/>
        </w:rPr>
        <w:t>Modality</w:t>
      </w:r>
      <w:r w:rsidR="00DC48AE" w:rsidRPr="00DC48AE">
        <w:rPr>
          <w:rFonts w:ascii="Arial" w:eastAsia="Roboto Light" w:hAnsi="Arial" w:cs="Arial"/>
          <w:b/>
          <w:bCs/>
        </w:rPr>
        <w:t xml:space="preserve">: </w:t>
      </w:r>
      <w:r w:rsidR="00DC48AE" w:rsidRPr="003965FB">
        <w:rPr>
          <w:rFonts w:ascii="Arial" w:eastAsia="Roboto Light" w:hAnsi="Arial" w:cs="Arial"/>
          <w:bCs/>
        </w:rPr>
        <w:t>In-person</w:t>
      </w:r>
    </w:p>
    <w:p w14:paraId="655BD288" w14:textId="77777777" w:rsidR="00BA3E55" w:rsidRPr="00210B0C" w:rsidRDefault="00BA3E55" w:rsidP="00BA3E55">
      <w:pPr>
        <w:widowControl w:val="0"/>
        <w:ind w:left="-360" w:right="-360"/>
        <w:jc w:val="center"/>
        <w:rPr>
          <w:rFonts w:ascii="Arial" w:eastAsia="Roboto Light" w:hAnsi="Arial" w:cs="Arial"/>
        </w:rPr>
      </w:pPr>
      <w:r w:rsidRPr="003965FB">
        <w:rPr>
          <w:rFonts w:ascii="Arial" w:eastAsia="Roboto Light" w:hAnsi="Arial" w:cs="Arial"/>
          <w:b/>
        </w:rPr>
        <w:t>Course Site URL:</w:t>
      </w:r>
      <w:r w:rsidRPr="00210B0C">
        <w:rPr>
          <w:rFonts w:ascii="Arial" w:eastAsia="Roboto Light" w:hAnsi="Arial" w:cs="Arial"/>
        </w:rPr>
        <w:t xml:space="preserve"> </w:t>
      </w:r>
      <w:hyperlink r:id="rId9">
        <w:r w:rsidRPr="00210B0C">
          <w:rPr>
            <w:rFonts w:ascii="Arial" w:eastAsia="Roboto Light" w:hAnsi="Arial" w:cs="Arial"/>
            <w:color w:val="1155CC"/>
            <w:u w:val="single"/>
          </w:rPr>
          <w:t>https://brightspace.nyu.edu/</w:t>
        </w:r>
      </w:hyperlink>
    </w:p>
    <w:p w14:paraId="00000027" w14:textId="77777777" w:rsidR="00362E5B" w:rsidRPr="00210B0C" w:rsidRDefault="00362E5B">
      <w:pPr>
        <w:widowControl w:val="0"/>
        <w:ind w:left="-360" w:right="-360"/>
        <w:rPr>
          <w:rFonts w:ascii="Arial" w:eastAsia="Roboto Light" w:hAnsi="Arial" w:cs="Arial"/>
          <w:sz w:val="28"/>
          <w:szCs w:val="28"/>
        </w:rPr>
      </w:pPr>
    </w:p>
    <w:p w14:paraId="00000028" w14:textId="77777777" w:rsidR="00362E5B" w:rsidRPr="00210B0C" w:rsidRDefault="002D1E5A">
      <w:pPr>
        <w:ind w:left="-360" w:right="-360"/>
        <w:rPr>
          <w:rFonts w:ascii="Arial" w:eastAsia="Roboto" w:hAnsi="Arial" w:cs="Arial"/>
          <w:b/>
        </w:rPr>
      </w:pPr>
      <w:bookmarkStart w:id="1" w:name="bookmark=id.a6wzg5ed4i34" w:colFirst="0" w:colLast="0"/>
      <w:bookmarkEnd w:id="1"/>
      <w:r w:rsidRPr="00210B0C">
        <w:rPr>
          <w:rFonts w:ascii="Arial" w:eastAsia="Roboto" w:hAnsi="Arial" w:cs="Arial"/>
          <w:b/>
        </w:rPr>
        <w:t>General Course Information</w:t>
      </w:r>
    </w:p>
    <w:p w14:paraId="00000029" w14:textId="168A3331" w:rsidR="00362E5B" w:rsidRPr="00210B0C" w:rsidRDefault="002D1E5A">
      <w:pPr>
        <w:ind w:left="-360" w:right="-360"/>
        <w:rPr>
          <w:rFonts w:ascii="Arial" w:eastAsia="Roboto Light" w:hAnsi="Arial" w:cs="Arial"/>
        </w:rPr>
      </w:pPr>
      <w:r w:rsidRPr="00DC48AE">
        <w:rPr>
          <w:rFonts w:ascii="Arial" w:eastAsia="Roboto Light" w:hAnsi="Arial" w:cs="Arial"/>
          <w:b/>
        </w:rPr>
        <w:t>Name/Title</w:t>
      </w:r>
      <w:r w:rsidR="00661536" w:rsidRPr="00DC48AE">
        <w:rPr>
          <w:rFonts w:ascii="Arial" w:eastAsia="Roboto Light" w:hAnsi="Arial" w:cs="Arial"/>
          <w:b/>
        </w:rPr>
        <w:t>:</w:t>
      </w:r>
      <w:r w:rsidR="00661536" w:rsidRPr="00210B0C">
        <w:rPr>
          <w:rFonts w:ascii="Arial" w:eastAsia="Roboto Light" w:hAnsi="Arial" w:cs="Arial"/>
        </w:rPr>
        <w:t xml:space="preserve"> </w:t>
      </w:r>
      <w:bookmarkStart w:id="2" w:name="_Hlk109386289"/>
      <w:r w:rsidR="00C01BF3" w:rsidRPr="00210B0C">
        <w:rPr>
          <w:rFonts w:ascii="Arial" w:eastAsia="Roboto Light" w:hAnsi="Arial" w:cs="Arial"/>
        </w:rPr>
        <w:t>Sam Sultan, Adjunct Assistant Professor Mr.</w:t>
      </w:r>
      <w:bookmarkEnd w:id="2"/>
    </w:p>
    <w:p w14:paraId="0000002A" w14:textId="41E1EBA0" w:rsidR="00362E5B" w:rsidRPr="00210B0C" w:rsidRDefault="002D1E5A">
      <w:pPr>
        <w:ind w:left="-360" w:right="-360"/>
        <w:rPr>
          <w:rFonts w:ascii="Arial" w:eastAsia="Roboto Light" w:hAnsi="Arial" w:cs="Arial"/>
        </w:rPr>
      </w:pPr>
      <w:r w:rsidRPr="00DC48AE">
        <w:rPr>
          <w:rFonts w:ascii="Arial" w:eastAsia="Roboto Light" w:hAnsi="Arial" w:cs="Arial"/>
          <w:b/>
        </w:rPr>
        <w:t>NYU Email</w:t>
      </w:r>
      <w:r w:rsidR="00661536" w:rsidRPr="00DC48AE">
        <w:rPr>
          <w:rFonts w:ascii="Arial" w:eastAsia="Roboto Light" w:hAnsi="Arial" w:cs="Arial"/>
          <w:b/>
        </w:rPr>
        <w:t>:</w:t>
      </w:r>
      <w:r w:rsidR="00C01BF3" w:rsidRPr="00210B0C">
        <w:rPr>
          <w:rFonts w:ascii="Arial" w:eastAsia="Roboto Light" w:hAnsi="Arial" w:cs="Arial"/>
        </w:rPr>
        <w:t xml:space="preserve"> </w:t>
      </w:r>
      <w:hyperlink r:id="rId10" w:history="1">
        <w:r w:rsidR="00C01BF3" w:rsidRPr="00DC48AE">
          <w:rPr>
            <w:rStyle w:val="Hyperlink"/>
            <w:rFonts w:ascii="Arial" w:eastAsia="Roboto Light" w:hAnsi="Arial" w:cs="Arial"/>
          </w:rPr>
          <w:t>sam.sultan@nyu.edu</w:t>
        </w:r>
      </w:hyperlink>
    </w:p>
    <w:p w14:paraId="0000002B" w14:textId="478E0D01" w:rsidR="00362E5B" w:rsidRPr="00DC48AE" w:rsidRDefault="002D1E5A">
      <w:pPr>
        <w:ind w:left="-360" w:right="-360"/>
        <w:rPr>
          <w:rFonts w:ascii="Arial" w:eastAsia="Roboto" w:hAnsi="Arial" w:cs="Arial"/>
        </w:rPr>
      </w:pPr>
      <w:r w:rsidRPr="00DC48AE">
        <w:rPr>
          <w:rFonts w:ascii="Arial" w:eastAsia="Roboto Light" w:hAnsi="Arial" w:cs="Arial"/>
          <w:b/>
          <w:color w:val="212121"/>
        </w:rPr>
        <w:t>Class Meeting Schedule:</w:t>
      </w:r>
      <w:r w:rsidRPr="00210B0C">
        <w:rPr>
          <w:rFonts w:ascii="Arial" w:eastAsia="Roboto Light" w:hAnsi="Arial" w:cs="Arial"/>
          <w:color w:val="212121"/>
        </w:rPr>
        <w:t xml:space="preserve"> </w:t>
      </w:r>
      <w:r w:rsidR="00DC48AE" w:rsidRPr="00DC48AE">
        <w:rPr>
          <w:rFonts w:ascii="Arial" w:eastAsia="Roboto" w:hAnsi="Arial" w:cs="Arial"/>
          <w:bCs/>
        </w:rPr>
        <w:t xml:space="preserve">01/26/2024 - 05/03/2024 / Friday </w:t>
      </w:r>
      <w:r w:rsidR="00BA3E55" w:rsidRPr="00DC48AE">
        <w:rPr>
          <w:rFonts w:ascii="Arial" w:eastAsia="Roboto" w:hAnsi="Arial" w:cs="Arial"/>
          <w:bCs/>
          <w:highlight w:val="white"/>
        </w:rPr>
        <w:t xml:space="preserve">| </w:t>
      </w:r>
      <w:r w:rsidR="00DC48AE" w:rsidRPr="00DC48AE">
        <w:rPr>
          <w:rFonts w:ascii="Arial" w:eastAsia="Roboto" w:hAnsi="Arial" w:cs="Arial"/>
          <w:bCs/>
        </w:rPr>
        <w:t>02:00pm - 04:35pm</w:t>
      </w:r>
    </w:p>
    <w:p w14:paraId="0000002C" w14:textId="7BD26EB0" w:rsidR="00362E5B" w:rsidRPr="00210B0C" w:rsidRDefault="002D1E5A">
      <w:pPr>
        <w:ind w:left="-360" w:right="-360"/>
        <w:rPr>
          <w:rFonts w:ascii="Arial" w:eastAsia="Roboto" w:hAnsi="Arial" w:cs="Arial"/>
          <w:color w:val="57068C"/>
          <w:highlight w:val="white"/>
        </w:rPr>
      </w:pPr>
      <w:r w:rsidRPr="00DC48AE">
        <w:rPr>
          <w:rFonts w:ascii="Arial" w:eastAsia="Roboto Light" w:hAnsi="Arial" w:cs="Arial"/>
          <w:b/>
          <w:color w:val="212121"/>
        </w:rPr>
        <w:t>Class Location:</w:t>
      </w:r>
      <w:r w:rsidRPr="00210B0C">
        <w:rPr>
          <w:rFonts w:ascii="Arial" w:eastAsia="Roboto Light" w:hAnsi="Arial" w:cs="Arial"/>
          <w:color w:val="212121"/>
        </w:rPr>
        <w:t xml:space="preserve"> </w:t>
      </w:r>
      <w:r w:rsidR="003965FB" w:rsidRPr="003965FB">
        <w:rPr>
          <w:rFonts w:ascii="Arial" w:eastAsia="Roboto" w:hAnsi="Arial" w:cs="Arial"/>
          <w:highlight w:val="white"/>
        </w:rPr>
        <w:t>Bldg:MIDC Room 1013</w:t>
      </w:r>
    </w:p>
    <w:p w14:paraId="0000002D" w14:textId="5D96E676" w:rsidR="00362E5B" w:rsidRPr="003965FB" w:rsidRDefault="002D1E5A">
      <w:pPr>
        <w:ind w:left="-360" w:right="-360"/>
        <w:rPr>
          <w:rFonts w:ascii="Arial" w:eastAsia="Roboto" w:hAnsi="Arial" w:cs="Arial"/>
          <w:color w:val="000000" w:themeColor="text1"/>
          <w:highlight w:val="white"/>
        </w:rPr>
      </w:pPr>
      <w:r w:rsidRPr="00DC48AE">
        <w:rPr>
          <w:rFonts w:ascii="Arial" w:eastAsia="Roboto Light" w:hAnsi="Arial" w:cs="Arial"/>
          <w:b/>
        </w:rPr>
        <w:t xml:space="preserve">Office </w:t>
      </w:r>
      <w:r w:rsidRPr="003965FB">
        <w:rPr>
          <w:rFonts w:ascii="Arial" w:eastAsia="Roboto Light" w:hAnsi="Arial" w:cs="Arial"/>
          <w:b/>
          <w:color w:val="000000" w:themeColor="text1"/>
        </w:rPr>
        <w:t>Hours:</w:t>
      </w:r>
      <w:r w:rsidRPr="003965FB">
        <w:rPr>
          <w:rFonts w:ascii="Arial" w:eastAsia="Roboto Light" w:hAnsi="Arial" w:cs="Arial"/>
          <w:color w:val="000000" w:themeColor="text1"/>
        </w:rPr>
        <w:t xml:space="preserve"> </w:t>
      </w:r>
      <w:permStart w:id="1259803417" w:edGrp="everyone"/>
      <w:r w:rsidR="006F55F1" w:rsidRPr="003965FB">
        <w:rPr>
          <w:rFonts w:ascii="Arial" w:eastAsia="Roboto" w:hAnsi="Arial" w:cs="Arial"/>
          <w:color w:val="000000" w:themeColor="text1"/>
          <w:highlight w:val="white"/>
        </w:rPr>
        <w:t>Friday</w:t>
      </w:r>
      <w:r w:rsidR="00554A82" w:rsidRPr="003965FB">
        <w:rPr>
          <w:rFonts w:ascii="Arial" w:eastAsia="Roboto" w:hAnsi="Arial" w:cs="Arial"/>
          <w:color w:val="000000" w:themeColor="text1"/>
          <w:highlight w:val="white"/>
        </w:rPr>
        <w:t>s</w:t>
      </w:r>
      <w:r w:rsidR="006F55F1" w:rsidRPr="003965FB">
        <w:rPr>
          <w:rFonts w:ascii="Arial" w:eastAsia="Roboto" w:hAnsi="Arial" w:cs="Arial"/>
          <w:color w:val="000000" w:themeColor="text1"/>
          <w:highlight w:val="white"/>
        </w:rPr>
        <w:t xml:space="preserve"> 4:45pn -5:45pm </w:t>
      </w:r>
      <w:r w:rsidR="00554A82" w:rsidRPr="003965FB">
        <w:rPr>
          <w:rFonts w:ascii="Arial" w:eastAsia="Roboto" w:hAnsi="Arial" w:cs="Arial"/>
          <w:color w:val="000000" w:themeColor="text1"/>
          <w:highlight w:val="white"/>
        </w:rPr>
        <w:t xml:space="preserve">EST, onsite </w:t>
      </w:r>
      <w:r w:rsidR="006F55F1" w:rsidRPr="003965FB">
        <w:rPr>
          <w:rFonts w:ascii="Arial" w:eastAsia="Roboto" w:hAnsi="Arial" w:cs="Arial"/>
          <w:color w:val="000000" w:themeColor="text1"/>
          <w:highlight w:val="white"/>
        </w:rPr>
        <w:t xml:space="preserve">– Email to request an </w:t>
      </w:r>
      <w:r w:rsidR="00554A82" w:rsidRPr="003965FB">
        <w:rPr>
          <w:rFonts w:ascii="Arial" w:eastAsia="Roboto" w:hAnsi="Arial" w:cs="Arial"/>
          <w:color w:val="000000" w:themeColor="text1"/>
          <w:highlight w:val="white"/>
        </w:rPr>
        <w:t>appointment.</w:t>
      </w:r>
    </w:p>
    <w:permEnd w:id="1259803417"/>
    <w:p w14:paraId="0000002E" w14:textId="77777777" w:rsidR="00362E5B" w:rsidRPr="00210B0C" w:rsidRDefault="00362E5B">
      <w:pPr>
        <w:pBdr>
          <w:top w:val="nil"/>
          <w:left w:val="nil"/>
          <w:bottom w:val="nil"/>
          <w:right w:val="nil"/>
          <w:between w:val="nil"/>
        </w:pBdr>
        <w:ind w:left="-360" w:right="-360"/>
        <w:rPr>
          <w:rFonts w:ascii="Arial" w:eastAsia="Roboto Light" w:hAnsi="Arial" w:cs="Arial"/>
          <w:color w:val="57068C"/>
        </w:rPr>
      </w:pPr>
    </w:p>
    <w:bookmarkStart w:id="3" w:name="bookmark=id.7mrk3kmd7hcg" w:colFirst="0" w:colLast="0"/>
    <w:bookmarkEnd w:id="3"/>
    <w:p w14:paraId="0000002F" w14:textId="66F86814" w:rsidR="00362E5B" w:rsidRPr="00210B0C" w:rsidRDefault="00000000">
      <w:pPr>
        <w:ind w:left="-360" w:right="-360"/>
        <w:rPr>
          <w:rFonts w:ascii="Arial" w:eastAsia="Roboto Light" w:hAnsi="Arial" w:cs="Arial"/>
        </w:rPr>
      </w:pPr>
      <w:sdt>
        <w:sdtPr>
          <w:rPr>
            <w:rFonts w:ascii="Arial" w:hAnsi="Arial" w:cs="Arial"/>
          </w:rPr>
          <w:tag w:val="goog_rdk_1"/>
          <w:id w:val="1366569247"/>
        </w:sdtPr>
        <w:sdtContent/>
      </w:sdt>
      <w:r w:rsidR="002D1E5A" w:rsidRPr="00210B0C">
        <w:rPr>
          <w:rFonts w:ascii="Arial" w:eastAsia="Roboto" w:hAnsi="Arial" w:cs="Arial"/>
          <w:b/>
        </w:rPr>
        <w:t xml:space="preserve">Description </w:t>
      </w:r>
    </w:p>
    <w:p w14:paraId="1B865304" w14:textId="77777777" w:rsidR="00C01BF3" w:rsidRPr="00210B0C" w:rsidRDefault="00C01BF3" w:rsidP="00C01BF3">
      <w:pPr>
        <w:pBdr>
          <w:top w:val="nil"/>
          <w:left w:val="nil"/>
          <w:bottom w:val="nil"/>
          <w:right w:val="nil"/>
          <w:between w:val="nil"/>
        </w:pBdr>
        <w:ind w:left="-360" w:right="-360"/>
        <w:rPr>
          <w:rFonts w:ascii="Arial" w:eastAsia="Roboto Light" w:hAnsi="Arial" w:cs="Arial"/>
          <w:b/>
        </w:rPr>
      </w:pPr>
      <w:r w:rsidRPr="00210B0C">
        <w:rPr>
          <w:rFonts w:ascii="Arial" w:eastAsia="Roboto Light" w:hAnsi="Arial" w:cs="Arial"/>
        </w:rPr>
        <w:t xml:space="preserve">In an increasingly competitive information age, data mining and data warehousing are essential in business decision-making. This course teaches students concepts, methods and skills for working with data warehouses and mining data from these warehouses to optimize competitive business strategy. In this course, students develop analytical thinking skills required to identify effective data warehousing strategies such as when to use outsource or in-source data services. Students also learn to Extract, Transform and Load data into data warehouses (the ETL process) and use the CRISP approach to data mining to extract vital information for data warehouses. The course also teaches students how to secure data and covers the ethical issues associated with the uses of data and data models for business decisions. </w:t>
      </w:r>
    </w:p>
    <w:p w14:paraId="2330DE7B" w14:textId="77777777" w:rsidR="00C5516B" w:rsidRPr="00210B0C" w:rsidRDefault="00C5516B" w:rsidP="00DB272B">
      <w:pPr>
        <w:pBdr>
          <w:top w:val="nil"/>
          <w:left w:val="nil"/>
          <w:bottom w:val="nil"/>
          <w:right w:val="nil"/>
          <w:between w:val="nil"/>
        </w:pBdr>
        <w:ind w:right="-360"/>
        <w:rPr>
          <w:rFonts w:ascii="Arial" w:eastAsia="Roboto Light" w:hAnsi="Arial" w:cs="Arial"/>
        </w:rPr>
      </w:pPr>
    </w:p>
    <w:p w14:paraId="00000031" w14:textId="2C6856BE" w:rsidR="00362E5B" w:rsidRPr="00210B0C" w:rsidRDefault="002D1E5A">
      <w:pPr>
        <w:ind w:left="-360" w:right="-360"/>
        <w:rPr>
          <w:rFonts w:ascii="Arial" w:eastAsia="Roboto" w:hAnsi="Arial" w:cs="Arial"/>
          <w:b/>
        </w:rPr>
      </w:pPr>
      <w:bookmarkStart w:id="4" w:name="bookmark=id.vf9ofadcoe16" w:colFirst="0" w:colLast="0"/>
      <w:bookmarkEnd w:id="4"/>
      <w:r w:rsidRPr="00210B0C">
        <w:rPr>
          <w:rFonts w:ascii="Arial" w:eastAsia="Roboto" w:hAnsi="Arial" w:cs="Arial"/>
          <w:b/>
        </w:rPr>
        <w:t xml:space="preserve">Prerequisites </w:t>
      </w:r>
    </w:p>
    <w:p w14:paraId="325F2B69" w14:textId="77777777" w:rsidR="00C01BF3" w:rsidRPr="00210B0C" w:rsidRDefault="00C01BF3" w:rsidP="00C01BF3">
      <w:pPr>
        <w:ind w:left="-360" w:right="-360"/>
        <w:rPr>
          <w:rFonts w:ascii="Arial" w:eastAsia="Roboto Light" w:hAnsi="Arial" w:cs="Arial"/>
        </w:rPr>
      </w:pPr>
      <w:r w:rsidRPr="00210B0C">
        <w:rPr>
          <w:rFonts w:ascii="Arial" w:eastAsia="Roboto Light" w:hAnsi="Arial" w:cs="Arial"/>
        </w:rPr>
        <w:t xml:space="preserve">1210 - Quantitative Models for Decision Makers </w:t>
      </w:r>
    </w:p>
    <w:p w14:paraId="0BDCBDE3" w14:textId="77777777" w:rsidR="00C5516B" w:rsidRPr="00210B0C" w:rsidRDefault="00C5516B" w:rsidP="00DB272B">
      <w:pPr>
        <w:ind w:right="-360"/>
        <w:rPr>
          <w:rFonts w:ascii="Arial" w:eastAsia="Roboto Light" w:hAnsi="Arial" w:cs="Arial"/>
        </w:rPr>
      </w:pPr>
    </w:p>
    <w:p w14:paraId="00000033" w14:textId="39D48CD1" w:rsidR="00362E5B" w:rsidRPr="00210B0C" w:rsidRDefault="002D1E5A">
      <w:pPr>
        <w:ind w:left="-360" w:right="-360"/>
        <w:rPr>
          <w:rFonts w:ascii="Arial" w:eastAsia="Roboto Light" w:hAnsi="Arial" w:cs="Arial"/>
        </w:rPr>
      </w:pPr>
      <w:bookmarkStart w:id="5" w:name="bookmark=id.40qyr265vs3a" w:colFirst="0" w:colLast="0"/>
      <w:bookmarkEnd w:id="5"/>
      <w:r w:rsidRPr="00210B0C">
        <w:rPr>
          <w:rFonts w:ascii="Arial" w:eastAsia="Roboto" w:hAnsi="Arial" w:cs="Arial"/>
          <w:b/>
        </w:rPr>
        <w:t xml:space="preserve">Learning Outcomes </w:t>
      </w:r>
    </w:p>
    <w:p w14:paraId="439565DF" w14:textId="77777777" w:rsidR="00C01BF3" w:rsidRPr="00210B0C" w:rsidRDefault="00C01BF3" w:rsidP="00C01BF3">
      <w:pPr>
        <w:ind w:left="-360" w:right="-360"/>
        <w:rPr>
          <w:rFonts w:ascii="Arial" w:eastAsia="Roboto Light" w:hAnsi="Arial" w:cs="Arial"/>
        </w:rPr>
      </w:pPr>
      <w:r w:rsidRPr="00210B0C">
        <w:rPr>
          <w:rFonts w:ascii="Arial" w:eastAsia="Roboto Light" w:hAnsi="Arial" w:cs="Arial"/>
        </w:rPr>
        <w:t>At the conclusion of this course, students will be able to:</w:t>
      </w:r>
    </w:p>
    <w:p w14:paraId="557200CA" w14:textId="77777777" w:rsidR="00C01BF3" w:rsidRPr="00210B0C" w:rsidRDefault="00C01BF3" w:rsidP="00C01BF3">
      <w:pPr>
        <w:numPr>
          <w:ilvl w:val="0"/>
          <w:numId w:val="6"/>
        </w:numPr>
        <w:ind w:right="-360"/>
        <w:rPr>
          <w:rFonts w:ascii="Arial" w:eastAsia="Roboto Light" w:hAnsi="Arial" w:cs="Arial"/>
        </w:rPr>
      </w:pPr>
      <w:r w:rsidRPr="00210B0C">
        <w:rPr>
          <w:rFonts w:ascii="Arial" w:eastAsia="Roboto Light" w:hAnsi="Arial" w:cs="Arial"/>
        </w:rPr>
        <w:t xml:space="preserve">Translate business requirements into a well-constructed, normalized conceptual and logical data models </w:t>
      </w:r>
    </w:p>
    <w:p w14:paraId="11952AFD" w14:textId="77777777" w:rsidR="00C01BF3" w:rsidRPr="00210B0C" w:rsidRDefault="00C01BF3" w:rsidP="00C01BF3">
      <w:pPr>
        <w:numPr>
          <w:ilvl w:val="0"/>
          <w:numId w:val="6"/>
        </w:numPr>
        <w:ind w:right="-360"/>
        <w:rPr>
          <w:rFonts w:ascii="Arial" w:eastAsia="Roboto Light" w:hAnsi="Arial" w:cs="Arial"/>
        </w:rPr>
      </w:pPr>
      <w:r w:rsidRPr="00210B0C">
        <w:rPr>
          <w:rFonts w:ascii="Arial" w:eastAsia="Roboto Light" w:hAnsi="Arial" w:cs="Arial"/>
        </w:rPr>
        <w:t>Apply logical database design and the relational model</w:t>
      </w:r>
    </w:p>
    <w:p w14:paraId="229EEB14" w14:textId="77777777" w:rsidR="00C01BF3" w:rsidRPr="00210B0C" w:rsidRDefault="00C01BF3" w:rsidP="00C01BF3">
      <w:pPr>
        <w:numPr>
          <w:ilvl w:val="0"/>
          <w:numId w:val="6"/>
        </w:numPr>
        <w:ind w:right="-360"/>
        <w:rPr>
          <w:rFonts w:ascii="Arial" w:eastAsia="Roboto Light" w:hAnsi="Arial" w:cs="Arial"/>
        </w:rPr>
      </w:pPr>
      <w:r w:rsidRPr="00210B0C">
        <w:rPr>
          <w:rFonts w:ascii="Arial" w:eastAsia="Roboto Light" w:hAnsi="Arial" w:cs="Arial"/>
        </w:rPr>
        <w:t>Apply the CRISP model to conduct successful data mining</w:t>
      </w:r>
    </w:p>
    <w:p w14:paraId="45AD1676" w14:textId="77777777" w:rsidR="00C01BF3" w:rsidRPr="00210B0C" w:rsidRDefault="00C01BF3" w:rsidP="00C01BF3">
      <w:pPr>
        <w:numPr>
          <w:ilvl w:val="0"/>
          <w:numId w:val="6"/>
        </w:numPr>
        <w:ind w:right="-360"/>
        <w:rPr>
          <w:rFonts w:ascii="Arial" w:eastAsia="Roboto Light" w:hAnsi="Arial" w:cs="Arial"/>
        </w:rPr>
      </w:pPr>
      <w:r w:rsidRPr="00210B0C">
        <w:rPr>
          <w:rFonts w:ascii="Arial" w:eastAsia="Roboto Light" w:hAnsi="Arial" w:cs="Arial"/>
        </w:rPr>
        <w:t>Establish a successful ETL process to load a data warehouse</w:t>
      </w:r>
    </w:p>
    <w:p w14:paraId="1C438F8D" w14:textId="77777777" w:rsidR="00C01BF3" w:rsidRPr="00210B0C" w:rsidRDefault="00C01BF3" w:rsidP="00C01BF3">
      <w:pPr>
        <w:numPr>
          <w:ilvl w:val="0"/>
          <w:numId w:val="6"/>
        </w:numPr>
        <w:ind w:right="-360"/>
        <w:rPr>
          <w:rFonts w:ascii="Arial" w:eastAsia="Roboto Light" w:hAnsi="Arial" w:cs="Arial"/>
        </w:rPr>
      </w:pPr>
      <w:r w:rsidRPr="00210B0C">
        <w:rPr>
          <w:rFonts w:ascii="Arial" w:eastAsia="Roboto Light" w:hAnsi="Arial" w:cs="Arial"/>
        </w:rPr>
        <w:t>Write basic SQL statements including some advanced SQL features</w:t>
      </w:r>
    </w:p>
    <w:p w14:paraId="66E6D02A" w14:textId="77777777" w:rsidR="00C01BF3" w:rsidRPr="00210B0C" w:rsidRDefault="00C01BF3" w:rsidP="00C01BF3">
      <w:pPr>
        <w:numPr>
          <w:ilvl w:val="0"/>
          <w:numId w:val="6"/>
        </w:numPr>
        <w:ind w:right="-360"/>
        <w:rPr>
          <w:rFonts w:ascii="Arial" w:eastAsia="Roboto Light" w:hAnsi="Arial" w:cs="Arial"/>
        </w:rPr>
      </w:pPr>
      <w:r w:rsidRPr="00210B0C">
        <w:rPr>
          <w:rFonts w:ascii="Arial" w:eastAsia="Roboto Light" w:hAnsi="Arial" w:cs="Arial"/>
        </w:rPr>
        <w:t xml:space="preserve">Employ appropriate data governance principles to assure data quality and security </w:t>
      </w:r>
    </w:p>
    <w:p w14:paraId="00000034" w14:textId="2E6D631D" w:rsidR="00362E5B" w:rsidRPr="00210B0C" w:rsidRDefault="00362E5B">
      <w:pPr>
        <w:ind w:left="-360" w:right="-360"/>
        <w:rPr>
          <w:rFonts w:ascii="Arial" w:eastAsia="Roboto Light" w:hAnsi="Arial" w:cs="Arial"/>
        </w:rPr>
      </w:pPr>
    </w:p>
    <w:p w14:paraId="35802B79" w14:textId="77777777" w:rsidR="00C5516B" w:rsidRPr="00210B0C" w:rsidRDefault="00C5516B">
      <w:pPr>
        <w:ind w:left="-360" w:right="-360"/>
        <w:rPr>
          <w:rFonts w:ascii="Arial" w:eastAsia="Roboto Light" w:hAnsi="Arial" w:cs="Arial"/>
          <w:color w:val="57068C"/>
        </w:rPr>
      </w:pPr>
    </w:p>
    <w:p w14:paraId="00000035" w14:textId="77777777" w:rsidR="00362E5B" w:rsidRPr="00210B0C" w:rsidRDefault="002D1E5A">
      <w:pPr>
        <w:ind w:left="-360" w:right="-360"/>
        <w:rPr>
          <w:rFonts w:ascii="Arial" w:eastAsia="Roboto Light" w:hAnsi="Arial" w:cs="Arial"/>
          <w:color w:val="8900E1"/>
        </w:rPr>
      </w:pPr>
      <w:bookmarkStart w:id="6" w:name="bookmark=id.84qj06uu00g6" w:colFirst="0" w:colLast="0"/>
      <w:bookmarkEnd w:id="6"/>
      <w:r w:rsidRPr="00210B0C">
        <w:rPr>
          <w:rFonts w:ascii="Arial" w:eastAsia="Roboto" w:hAnsi="Arial" w:cs="Arial"/>
          <w:b/>
        </w:rPr>
        <w:t>Communication Methods</w:t>
      </w:r>
    </w:p>
    <w:p w14:paraId="38E52025" w14:textId="77777777" w:rsidR="00C01BF3" w:rsidRPr="00210B0C" w:rsidRDefault="00C01BF3" w:rsidP="00C01BF3">
      <w:pPr>
        <w:ind w:left="-360" w:right="-360"/>
        <w:rPr>
          <w:rFonts w:ascii="Arial" w:eastAsia="Roboto Light" w:hAnsi="Arial" w:cs="Arial"/>
        </w:rPr>
      </w:pPr>
      <w:permStart w:id="633697141" w:edGrp="everyone"/>
      <w:r w:rsidRPr="00210B0C">
        <w:rPr>
          <w:rFonts w:ascii="Arial" w:eastAsia="Roboto Light" w:hAnsi="Arial" w:cs="Arial"/>
        </w:rPr>
        <w:t xml:space="preserve">Be sure to turn on your </w:t>
      </w:r>
      <w:hyperlink r:id="rId11" w:history="1">
        <w:r w:rsidRPr="00210B0C">
          <w:rPr>
            <w:rStyle w:val="Hyperlink"/>
            <w:rFonts w:ascii="Arial" w:eastAsia="Roboto Light" w:hAnsi="Arial" w:cs="Arial"/>
          </w:rPr>
          <w:t>NYU Brightspace notifications</w:t>
        </w:r>
      </w:hyperlink>
      <w:r w:rsidRPr="00210B0C">
        <w:rPr>
          <w:rFonts w:ascii="Arial" w:eastAsia="Roboto Light" w:hAnsi="Arial" w:cs="Arial"/>
        </w:rPr>
        <w:t xml:space="preserve"> and frequently check the “Announcements” section of the course site. This will be the primary method I use to communicate information critical to your success in the course. To contact me, send me an email. I will respond within 24 hours (48 during weekends). </w:t>
      </w:r>
    </w:p>
    <w:p w14:paraId="490EFA1E" w14:textId="77777777" w:rsidR="00C01BF3" w:rsidRPr="00210B0C" w:rsidRDefault="00C01BF3" w:rsidP="00C01BF3">
      <w:pPr>
        <w:ind w:left="-360" w:right="-360"/>
        <w:rPr>
          <w:rFonts w:ascii="Arial" w:eastAsia="Roboto Light" w:hAnsi="Arial" w:cs="Arial"/>
        </w:rPr>
      </w:pPr>
    </w:p>
    <w:p w14:paraId="5E9E2019" w14:textId="77777777" w:rsidR="00C01BF3" w:rsidRPr="00210B0C" w:rsidRDefault="00C01BF3" w:rsidP="00C01BF3">
      <w:pPr>
        <w:ind w:left="-360" w:right="-360"/>
        <w:rPr>
          <w:rFonts w:ascii="Arial" w:eastAsia="Roboto Light" w:hAnsi="Arial" w:cs="Arial"/>
        </w:rPr>
      </w:pPr>
      <w:r w:rsidRPr="00210B0C">
        <w:rPr>
          <w:rFonts w:ascii="Arial" w:eastAsia="Roboto Light" w:hAnsi="Arial" w:cs="Arial"/>
        </w:rPr>
        <w:lastRenderedPageBreak/>
        <w:t>Credit students must use their NYU email to communicate. Non-degree students do not have NYU email addresses. Brightspace course mail supports student privacy and FERPA guidelines. The instructor will use the NYU email address to communicate with students. All email inquiries will be answered within 24 hours. (48 during weekends)</w:t>
      </w:r>
    </w:p>
    <w:permEnd w:id="633697141"/>
    <w:p w14:paraId="00000038" w14:textId="77777777" w:rsidR="00362E5B" w:rsidRPr="00210B0C" w:rsidRDefault="00362E5B">
      <w:pPr>
        <w:ind w:left="-360" w:right="-360"/>
        <w:rPr>
          <w:rFonts w:ascii="Arial" w:eastAsia="Roboto Light" w:hAnsi="Arial" w:cs="Arial"/>
        </w:rPr>
      </w:pPr>
    </w:p>
    <w:p w14:paraId="00000039" w14:textId="77777777" w:rsidR="00362E5B" w:rsidRPr="00210B0C" w:rsidRDefault="002D1E5A">
      <w:pPr>
        <w:ind w:left="-360" w:right="-360"/>
        <w:rPr>
          <w:rFonts w:ascii="Arial" w:eastAsia="Roboto Light" w:hAnsi="Arial" w:cs="Arial"/>
          <w:color w:val="57068C"/>
        </w:rPr>
      </w:pPr>
      <w:bookmarkStart w:id="7" w:name="bookmark=id.1sl192fputdu" w:colFirst="0" w:colLast="0"/>
      <w:bookmarkEnd w:id="7"/>
      <w:r w:rsidRPr="00210B0C">
        <w:rPr>
          <w:rFonts w:ascii="Arial" w:eastAsia="Roboto" w:hAnsi="Arial" w:cs="Arial"/>
          <w:b/>
          <w:color w:val="212121"/>
        </w:rPr>
        <w:t>Structure | Method | Modalit</w:t>
      </w:r>
      <w:sdt>
        <w:sdtPr>
          <w:rPr>
            <w:rFonts w:ascii="Arial" w:hAnsi="Arial" w:cs="Arial"/>
          </w:rPr>
          <w:tag w:val="goog_rdk_2"/>
          <w:id w:val="1214694424"/>
        </w:sdtPr>
        <w:sdtContent/>
      </w:sdt>
      <w:r w:rsidRPr="00210B0C">
        <w:rPr>
          <w:rFonts w:ascii="Arial" w:eastAsia="Roboto" w:hAnsi="Arial" w:cs="Arial"/>
          <w:b/>
          <w:color w:val="212121"/>
        </w:rPr>
        <w:t>y</w:t>
      </w:r>
    </w:p>
    <w:p w14:paraId="4542EDB2" w14:textId="77777777" w:rsidR="00C01BF3" w:rsidRPr="00210B0C" w:rsidRDefault="00C01BF3" w:rsidP="00C01BF3">
      <w:pPr>
        <w:widowControl w:val="0"/>
        <w:shd w:val="clear" w:color="auto" w:fill="FFFFFF"/>
        <w:ind w:left="-360" w:right="-360"/>
        <w:rPr>
          <w:rFonts w:ascii="Arial" w:eastAsia="Roboto Light" w:hAnsi="Arial" w:cs="Arial"/>
          <w:color w:val="212121"/>
        </w:rPr>
      </w:pPr>
      <w:permStart w:id="1924217301" w:edGrp="everyone"/>
      <w:r w:rsidRPr="00210B0C">
        <w:rPr>
          <w:rFonts w:ascii="Arial" w:eastAsia="Roboto Light" w:hAnsi="Arial" w:cs="Arial"/>
          <w:color w:val="212121"/>
        </w:rPr>
        <w:t xml:space="preserve">There are 14 sessions during this course. The session topics are organized into 1) Concepts, </w:t>
      </w:r>
      <w:r w:rsidRPr="00210B0C">
        <w:rPr>
          <w:rFonts w:ascii="Arial" w:eastAsia="Roboto Light" w:hAnsi="Arial" w:cs="Arial"/>
          <w:color w:val="212121"/>
        </w:rPr>
        <w:br/>
        <w:t xml:space="preserve">2) Learning Principles, and 3) Hands on Design and Implementation. </w:t>
      </w:r>
    </w:p>
    <w:p w14:paraId="33A5ACC4" w14:textId="77777777" w:rsidR="00C01BF3" w:rsidRPr="00210B0C" w:rsidRDefault="00C01BF3" w:rsidP="00C01BF3">
      <w:pPr>
        <w:widowControl w:val="0"/>
        <w:shd w:val="clear" w:color="auto" w:fill="FFFFFF"/>
        <w:ind w:left="-360" w:right="-360"/>
        <w:rPr>
          <w:rFonts w:ascii="Arial" w:eastAsia="Roboto Light" w:hAnsi="Arial" w:cs="Arial"/>
          <w:color w:val="212121"/>
        </w:rPr>
      </w:pPr>
    </w:p>
    <w:p w14:paraId="75E1B2A4" w14:textId="77777777" w:rsidR="00C01BF3" w:rsidRPr="00210B0C" w:rsidRDefault="00C01BF3" w:rsidP="00C01BF3">
      <w:pPr>
        <w:widowControl w:val="0"/>
        <w:shd w:val="clear" w:color="auto" w:fill="FFFFFF"/>
        <w:ind w:left="-360" w:right="-360"/>
        <w:rPr>
          <w:rFonts w:ascii="Arial" w:eastAsia="Roboto Light" w:hAnsi="Arial" w:cs="Arial"/>
          <w:color w:val="212121"/>
        </w:rPr>
      </w:pPr>
      <w:r w:rsidRPr="00210B0C">
        <w:rPr>
          <w:rFonts w:ascii="Arial" w:eastAsia="Roboto Light" w:hAnsi="Arial" w:cs="Arial"/>
          <w:color w:val="212121"/>
        </w:rPr>
        <w:t xml:space="preserve">During this course, there will be assignments, midterm exam, final exam, and a final team project.  For the final team project, students will be divided into groups of 2 to 4 students. Course sessions are </w:t>
      </w:r>
      <w:r w:rsidRPr="00210B0C">
        <w:rPr>
          <w:rFonts w:ascii="Arial" w:eastAsia="Roboto Light" w:hAnsi="Arial" w:cs="Arial"/>
          <w:b/>
          <w:bCs/>
          <w:color w:val="212121"/>
        </w:rPr>
        <w:t>in-person onsite</w:t>
      </w:r>
      <w:r w:rsidRPr="00210B0C">
        <w:rPr>
          <w:rFonts w:ascii="Arial" w:eastAsia="Roboto Light" w:hAnsi="Arial" w:cs="Arial"/>
          <w:color w:val="212121"/>
        </w:rPr>
        <w:t xml:space="preserve">.  Student engagement during class presentations is a must and will result in better overall grade.  Important announcements, and all assignments and exam submissions will be done through the course site in </w:t>
      </w:r>
      <w:hyperlink r:id="rId12" w:history="1">
        <w:r w:rsidRPr="00210B0C">
          <w:rPr>
            <w:rStyle w:val="Hyperlink"/>
            <w:rFonts w:ascii="Arial" w:eastAsia="Roboto Light" w:hAnsi="Arial" w:cs="Arial"/>
          </w:rPr>
          <w:t>NYU Brightspace</w:t>
        </w:r>
      </w:hyperlink>
      <w:r w:rsidRPr="00210B0C">
        <w:rPr>
          <w:rFonts w:ascii="Arial" w:eastAsia="Roboto Light" w:hAnsi="Arial" w:cs="Arial"/>
          <w:color w:val="212121"/>
        </w:rPr>
        <w:t xml:space="preserve">.  </w:t>
      </w:r>
    </w:p>
    <w:p w14:paraId="6E8F3CCE" w14:textId="77777777" w:rsidR="00C01BF3" w:rsidRPr="00210B0C" w:rsidRDefault="00C01BF3" w:rsidP="00C01BF3">
      <w:pPr>
        <w:widowControl w:val="0"/>
        <w:shd w:val="clear" w:color="auto" w:fill="FFFFFF"/>
        <w:ind w:left="-360" w:right="-360"/>
        <w:rPr>
          <w:rFonts w:ascii="Arial" w:eastAsia="Roboto Light" w:hAnsi="Arial" w:cs="Arial"/>
          <w:color w:val="212121"/>
        </w:rPr>
      </w:pPr>
    </w:p>
    <w:p w14:paraId="081C952A" w14:textId="77777777" w:rsidR="00C01BF3" w:rsidRPr="00210B0C" w:rsidRDefault="00C01BF3" w:rsidP="00C01BF3">
      <w:pPr>
        <w:widowControl w:val="0"/>
        <w:shd w:val="clear" w:color="auto" w:fill="FFFFFF"/>
        <w:ind w:left="-360" w:right="-360"/>
        <w:rPr>
          <w:rFonts w:ascii="Arial" w:eastAsia="Roboto Light" w:hAnsi="Arial" w:cs="Arial"/>
          <w:color w:val="212121"/>
        </w:rPr>
      </w:pPr>
      <w:r w:rsidRPr="00210B0C">
        <w:rPr>
          <w:rFonts w:ascii="Arial" w:eastAsia="Roboto Light" w:hAnsi="Arial" w:cs="Arial"/>
          <w:color w:val="212121"/>
        </w:rPr>
        <w:t xml:space="preserve">This course is </w:t>
      </w:r>
      <w:r w:rsidRPr="00210B0C">
        <w:rPr>
          <w:rFonts w:ascii="Arial" w:eastAsia="Roboto Light" w:hAnsi="Arial" w:cs="Arial"/>
          <w:b/>
          <w:bCs/>
          <w:color w:val="212121"/>
        </w:rPr>
        <w:t>onsite</w:t>
      </w:r>
      <w:r w:rsidRPr="00210B0C">
        <w:rPr>
          <w:rFonts w:ascii="Arial" w:eastAsia="Roboto Light" w:hAnsi="Arial" w:cs="Arial"/>
          <w:color w:val="212121"/>
        </w:rPr>
        <w:t xml:space="preserve"> and meets once a week on </w:t>
      </w:r>
      <w:r w:rsidRPr="00210B0C">
        <w:rPr>
          <w:rFonts w:ascii="Arial" w:eastAsia="Roboto Light" w:hAnsi="Arial" w:cs="Arial"/>
          <w:b/>
          <w:bCs/>
          <w:color w:val="212121"/>
        </w:rPr>
        <w:t>Fridays</w:t>
      </w:r>
      <w:r w:rsidRPr="00210B0C">
        <w:rPr>
          <w:rFonts w:ascii="Arial" w:eastAsia="Roboto Light" w:hAnsi="Arial" w:cs="Arial"/>
          <w:color w:val="212121"/>
        </w:rPr>
        <w:t xml:space="preserve">. </w:t>
      </w:r>
    </w:p>
    <w:permEnd w:id="1924217301"/>
    <w:p w14:paraId="0000003E" w14:textId="77777777" w:rsidR="00362E5B" w:rsidRPr="00210B0C" w:rsidRDefault="00362E5B">
      <w:pPr>
        <w:widowControl w:val="0"/>
        <w:shd w:val="clear" w:color="auto" w:fill="FFFFFF"/>
        <w:ind w:left="-360" w:right="-360"/>
        <w:rPr>
          <w:rFonts w:ascii="Arial" w:eastAsia="Roboto Light" w:hAnsi="Arial" w:cs="Arial"/>
        </w:rPr>
      </w:pPr>
    </w:p>
    <w:p w14:paraId="0000003F" w14:textId="77777777" w:rsidR="00362E5B" w:rsidRPr="00210B0C" w:rsidRDefault="002D1E5A">
      <w:pPr>
        <w:ind w:left="-360" w:right="-360"/>
        <w:rPr>
          <w:rFonts w:ascii="Arial" w:eastAsia="Roboto" w:hAnsi="Arial" w:cs="Arial"/>
          <w:b/>
        </w:rPr>
      </w:pPr>
      <w:bookmarkStart w:id="8" w:name="bookmark=id.e43u4q6mt2zt" w:colFirst="0" w:colLast="0"/>
      <w:bookmarkEnd w:id="8"/>
      <w:r w:rsidRPr="00210B0C">
        <w:rPr>
          <w:rFonts w:ascii="Arial" w:eastAsia="Roboto" w:hAnsi="Arial" w:cs="Arial"/>
          <w:b/>
        </w:rPr>
        <w:t>Expectation</w:t>
      </w:r>
      <w:sdt>
        <w:sdtPr>
          <w:rPr>
            <w:rFonts w:ascii="Arial" w:hAnsi="Arial" w:cs="Arial"/>
          </w:rPr>
          <w:tag w:val="goog_rdk_3"/>
          <w:id w:val="-1630697331"/>
        </w:sdtPr>
        <w:sdtContent/>
      </w:sdt>
      <w:r w:rsidRPr="00210B0C">
        <w:rPr>
          <w:rFonts w:ascii="Arial" w:eastAsia="Roboto" w:hAnsi="Arial" w:cs="Arial"/>
          <w:b/>
        </w:rPr>
        <w:t>s</w:t>
      </w:r>
    </w:p>
    <w:p w14:paraId="56BFFB0B" w14:textId="77777777" w:rsidR="00BA3E55" w:rsidRPr="00210B0C" w:rsidRDefault="00BA3E55">
      <w:pPr>
        <w:widowControl w:val="0"/>
        <w:ind w:left="-360" w:right="-360"/>
        <w:rPr>
          <w:rFonts w:ascii="Arial" w:eastAsia="Roboto Light" w:hAnsi="Arial" w:cs="Arial"/>
          <w:u w:val="single"/>
        </w:rPr>
      </w:pPr>
    </w:p>
    <w:p w14:paraId="00000041" w14:textId="6CA37B59" w:rsidR="00362E5B" w:rsidRPr="00210B0C" w:rsidRDefault="002D1E5A">
      <w:pPr>
        <w:widowControl w:val="0"/>
        <w:ind w:left="-360" w:right="-360"/>
        <w:rPr>
          <w:rFonts w:ascii="Arial" w:eastAsia="Roboto Light" w:hAnsi="Arial" w:cs="Arial"/>
          <w:u w:val="single"/>
        </w:rPr>
      </w:pPr>
      <w:r w:rsidRPr="00210B0C">
        <w:rPr>
          <w:rFonts w:ascii="Arial" w:eastAsia="Roboto Light" w:hAnsi="Arial" w:cs="Arial"/>
          <w:u w:val="single"/>
        </w:rPr>
        <w:t>Learning Environment</w:t>
      </w:r>
    </w:p>
    <w:p w14:paraId="47465711" w14:textId="77777777" w:rsidR="00C01BF3" w:rsidRPr="00210B0C" w:rsidRDefault="00C01BF3" w:rsidP="00C01BF3">
      <w:pPr>
        <w:widowControl w:val="0"/>
        <w:ind w:left="-360" w:right="-360"/>
        <w:rPr>
          <w:rFonts w:ascii="Arial" w:eastAsia="Roboto Light" w:hAnsi="Arial" w:cs="Arial"/>
          <w:b/>
          <w:color w:val="212121"/>
        </w:rPr>
      </w:pPr>
      <w:bookmarkStart w:id="9" w:name="_Hlk109387135"/>
      <w:permStart w:id="1899185425" w:edGrp="everyone"/>
      <w:r w:rsidRPr="00210B0C">
        <w:rPr>
          <w:rFonts w:ascii="Arial" w:eastAsia="Roboto Light" w:hAnsi="Arial" w:cs="Arial"/>
          <w:color w:val="212121"/>
        </w:rPr>
        <w:t xml:space="preserve">As graduate students, you are expected to conduct themselves in a professional manner and engage and collaborate with your classmates. Classrooms are diverse and include students who range in age, culture, learning styles, and levels of professional experience. To maintain an inclusive environment that ensures all students can equally participate with and learn from each other, as well as receive feedback and instruction from faculty during group discussions in the classroom, all course-based discussions and group projects should occur in a language that is professional and shared among all participants. </w:t>
      </w:r>
      <w:bookmarkEnd w:id="9"/>
    </w:p>
    <w:permEnd w:id="1899185425"/>
    <w:p w14:paraId="00000043" w14:textId="77777777" w:rsidR="00362E5B" w:rsidRPr="00210B0C" w:rsidRDefault="00362E5B">
      <w:pPr>
        <w:widowControl w:val="0"/>
        <w:ind w:left="-360" w:right="-360"/>
        <w:rPr>
          <w:rFonts w:ascii="Arial" w:eastAsia="Roboto Light" w:hAnsi="Arial" w:cs="Arial"/>
          <w:color w:val="212121"/>
        </w:rPr>
      </w:pPr>
    </w:p>
    <w:p w14:paraId="00000044" w14:textId="77777777" w:rsidR="00362E5B" w:rsidRPr="00210B0C" w:rsidRDefault="002D1E5A">
      <w:pPr>
        <w:widowControl w:val="0"/>
        <w:ind w:left="-360" w:right="-360"/>
        <w:rPr>
          <w:rFonts w:ascii="Arial" w:eastAsia="Roboto Light" w:hAnsi="Arial" w:cs="Arial"/>
          <w:u w:val="single"/>
        </w:rPr>
      </w:pPr>
      <w:r w:rsidRPr="00210B0C">
        <w:rPr>
          <w:rFonts w:ascii="Arial" w:eastAsia="Roboto Light" w:hAnsi="Arial" w:cs="Arial"/>
          <w:u w:val="single"/>
        </w:rPr>
        <w:t>Participation</w:t>
      </w:r>
    </w:p>
    <w:p w14:paraId="16B8012C" w14:textId="77777777" w:rsidR="00C01BF3" w:rsidRPr="00210B0C" w:rsidRDefault="00C01BF3" w:rsidP="00C01BF3">
      <w:pPr>
        <w:widowControl w:val="0"/>
        <w:ind w:left="-360" w:right="-360"/>
        <w:rPr>
          <w:rFonts w:ascii="Arial" w:eastAsia="Roboto Light" w:hAnsi="Arial" w:cs="Arial"/>
          <w:b/>
          <w:color w:val="212121"/>
        </w:rPr>
      </w:pPr>
      <w:bookmarkStart w:id="10" w:name="_Hlk109387153"/>
      <w:permStart w:id="97275982" w:edGrp="everyone"/>
      <w:r w:rsidRPr="00210B0C">
        <w:rPr>
          <w:rFonts w:ascii="Arial" w:eastAsia="Roboto Light" w:hAnsi="Arial" w:cs="Arial"/>
          <w:color w:val="212121"/>
        </w:rPr>
        <w:t xml:space="preserve">To receive full credit for class participation, you should attend all classes since much of the learning and engagement occurs during class lecture, </w:t>
      </w:r>
      <w:proofErr w:type="gramStart"/>
      <w:r w:rsidRPr="00210B0C">
        <w:rPr>
          <w:rFonts w:ascii="Arial" w:eastAsia="Roboto Light" w:hAnsi="Arial" w:cs="Arial"/>
          <w:color w:val="212121"/>
        </w:rPr>
        <w:t>presentation</w:t>
      </w:r>
      <w:proofErr w:type="gramEnd"/>
      <w:r w:rsidRPr="00210B0C">
        <w:rPr>
          <w:rFonts w:ascii="Arial" w:eastAsia="Roboto Light" w:hAnsi="Arial" w:cs="Arial"/>
          <w:color w:val="212121"/>
        </w:rPr>
        <w:t xml:space="preserve"> and class discussions. You must contribute and engage in class discussions/dialogue during every class session of the course. Please contact the instructor if you anticipate missing any part of the class. Please arrive on time so as not to disturb the flow of the lecture.  Excessive lateness’s may result in lower overall grade. </w:t>
      </w:r>
    </w:p>
    <w:p w14:paraId="5F90FB98" w14:textId="77777777" w:rsidR="00DB272B" w:rsidRPr="00210B0C" w:rsidRDefault="00C01BF3" w:rsidP="00DB272B">
      <w:pPr>
        <w:widowControl w:val="0"/>
        <w:ind w:left="-360" w:right="-360"/>
        <w:rPr>
          <w:rFonts w:ascii="Arial" w:eastAsia="Roboto Light" w:hAnsi="Arial" w:cs="Arial"/>
          <w:color w:val="212121"/>
        </w:rPr>
      </w:pPr>
      <w:r w:rsidRPr="00210B0C">
        <w:rPr>
          <w:rFonts w:ascii="Arial" w:eastAsia="Roboto Light" w:hAnsi="Arial" w:cs="Arial"/>
          <w:color w:val="212121"/>
        </w:rPr>
        <w:t xml:space="preserve">Please contact the instructor if you anticipate missing any part of the class. Participation grades will be based on: </w:t>
      </w:r>
    </w:p>
    <w:p w14:paraId="2BA85094" w14:textId="77777777" w:rsidR="00DB272B" w:rsidRDefault="00C01BF3" w:rsidP="00DB272B">
      <w:pPr>
        <w:pStyle w:val="ListParagraph"/>
        <w:widowControl w:val="0"/>
        <w:numPr>
          <w:ilvl w:val="0"/>
          <w:numId w:val="27"/>
        </w:numPr>
        <w:ind w:right="-360"/>
        <w:rPr>
          <w:rFonts w:ascii="Arial" w:eastAsia="Roboto Light" w:hAnsi="Arial" w:cs="Arial"/>
          <w:color w:val="212121"/>
        </w:rPr>
      </w:pPr>
      <w:r w:rsidRPr="00210B0C">
        <w:rPr>
          <w:rFonts w:ascii="Arial" w:eastAsia="Roboto Light" w:hAnsi="Arial" w:cs="Arial"/>
          <w:color w:val="212121"/>
        </w:rPr>
        <w:t>Involvement in class discussions, dialogues, and activities during each session</w:t>
      </w:r>
    </w:p>
    <w:p w14:paraId="7C3BD81E" w14:textId="02F828A6" w:rsidR="0006520C" w:rsidRPr="00210B0C" w:rsidRDefault="0006520C" w:rsidP="00DB272B">
      <w:pPr>
        <w:pStyle w:val="ListParagraph"/>
        <w:widowControl w:val="0"/>
        <w:numPr>
          <w:ilvl w:val="0"/>
          <w:numId w:val="27"/>
        </w:numPr>
        <w:ind w:right="-360"/>
        <w:rPr>
          <w:rFonts w:ascii="Arial" w:eastAsia="Roboto Light" w:hAnsi="Arial" w:cs="Arial"/>
          <w:color w:val="212121"/>
        </w:rPr>
      </w:pPr>
      <w:r>
        <w:rPr>
          <w:rFonts w:ascii="Arial" w:eastAsia="Roboto Light" w:hAnsi="Arial" w:cs="Arial"/>
          <w:color w:val="212121"/>
        </w:rPr>
        <w:t>Student must ask a question or respond to instructor or other student inquiry at least once (or more</w:t>
      </w:r>
      <w:r w:rsidR="005D21D8">
        <w:rPr>
          <w:rFonts w:ascii="Arial" w:eastAsia="Roboto Light" w:hAnsi="Arial" w:cs="Arial"/>
          <w:color w:val="212121"/>
        </w:rPr>
        <w:t xml:space="preserve"> times</w:t>
      </w:r>
      <w:r>
        <w:rPr>
          <w:rFonts w:ascii="Arial" w:eastAsia="Roboto Light" w:hAnsi="Arial" w:cs="Arial"/>
          <w:color w:val="212121"/>
        </w:rPr>
        <w:t xml:space="preserve">) </w:t>
      </w:r>
      <w:r w:rsidR="005D21D8">
        <w:rPr>
          <w:rFonts w:ascii="Arial" w:eastAsia="Roboto Light" w:hAnsi="Arial" w:cs="Arial"/>
          <w:color w:val="212121"/>
        </w:rPr>
        <w:t>per</w:t>
      </w:r>
      <w:r>
        <w:rPr>
          <w:rFonts w:ascii="Arial" w:eastAsia="Roboto Light" w:hAnsi="Arial" w:cs="Arial"/>
          <w:color w:val="212121"/>
        </w:rPr>
        <w:t xml:space="preserve"> </w:t>
      </w:r>
      <w:proofErr w:type="gramStart"/>
      <w:r>
        <w:rPr>
          <w:rFonts w:ascii="Arial" w:eastAsia="Roboto Light" w:hAnsi="Arial" w:cs="Arial"/>
          <w:color w:val="212121"/>
        </w:rPr>
        <w:t>each session</w:t>
      </w:r>
      <w:proofErr w:type="gramEnd"/>
      <w:r w:rsidR="005D21D8">
        <w:rPr>
          <w:rFonts w:ascii="Arial" w:eastAsia="Roboto Light" w:hAnsi="Arial" w:cs="Arial"/>
          <w:color w:val="212121"/>
        </w:rPr>
        <w:t>.</w:t>
      </w:r>
    </w:p>
    <w:p w14:paraId="70114846" w14:textId="77777777" w:rsidR="00DB272B" w:rsidRPr="00210B0C" w:rsidRDefault="00C01BF3" w:rsidP="00DB272B">
      <w:pPr>
        <w:pStyle w:val="ListParagraph"/>
        <w:widowControl w:val="0"/>
        <w:numPr>
          <w:ilvl w:val="0"/>
          <w:numId w:val="27"/>
        </w:numPr>
        <w:ind w:right="-360"/>
        <w:rPr>
          <w:rFonts w:ascii="Arial" w:eastAsia="Roboto Light" w:hAnsi="Arial" w:cs="Arial"/>
          <w:color w:val="212121"/>
        </w:rPr>
      </w:pPr>
      <w:r w:rsidRPr="00210B0C">
        <w:rPr>
          <w:rFonts w:ascii="Arial" w:eastAsia="Roboto Light" w:hAnsi="Arial" w:cs="Arial"/>
          <w:color w:val="212121"/>
        </w:rPr>
        <w:t xml:space="preserve">Participation which demonstrates integration of reading, class work, and relevance application. </w:t>
      </w:r>
    </w:p>
    <w:p w14:paraId="153F8C8E" w14:textId="053C0F59" w:rsidR="00C01BF3" w:rsidRPr="00210B0C" w:rsidRDefault="00C01BF3" w:rsidP="00DB272B">
      <w:pPr>
        <w:pStyle w:val="ListParagraph"/>
        <w:widowControl w:val="0"/>
        <w:numPr>
          <w:ilvl w:val="0"/>
          <w:numId w:val="27"/>
        </w:numPr>
        <w:ind w:right="-360"/>
        <w:rPr>
          <w:rFonts w:ascii="Arial" w:eastAsia="Roboto Light" w:hAnsi="Arial" w:cs="Arial"/>
          <w:color w:val="212121"/>
        </w:rPr>
      </w:pPr>
      <w:r w:rsidRPr="00210B0C">
        <w:rPr>
          <w:rFonts w:ascii="Arial" w:eastAsia="Roboto Light" w:hAnsi="Arial" w:cs="Arial"/>
          <w:color w:val="212121"/>
        </w:rPr>
        <w:t xml:space="preserve">Willingness to learn by accepting feedback, trying new skills and approaches, etc. Quality/quantity of providing effective and balanced </w:t>
      </w:r>
      <w:r w:rsidR="00DC48AE" w:rsidRPr="00210B0C">
        <w:rPr>
          <w:rFonts w:ascii="Arial" w:eastAsia="Roboto Light" w:hAnsi="Arial" w:cs="Arial"/>
          <w:color w:val="212121"/>
        </w:rPr>
        <w:t xml:space="preserve">feedback. </w:t>
      </w:r>
      <w:bookmarkEnd w:id="10"/>
    </w:p>
    <w:permEnd w:id="97275982"/>
    <w:p w14:paraId="00000046" w14:textId="0424D8FD" w:rsidR="00362E5B" w:rsidRPr="00210B0C" w:rsidRDefault="00362E5B">
      <w:pPr>
        <w:widowControl w:val="0"/>
        <w:ind w:left="-360" w:right="-360"/>
        <w:rPr>
          <w:rFonts w:ascii="Arial" w:eastAsia="Roboto Light" w:hAnsi="Arial" w:cs="Arial"/>
          <w:color w:val="212121"/>
        </w:rPr>
      </w:pPr>
    </w:p>
    <w:p w14:paraId="14A51234" w14:textId="77777777" w:rsidR="0070564B" w:rsidRPr="00210B0C" w:rsidRDefault="0070564B">
      <w:pPr>
        <w:widowControl w:val="0"/>
        <w:ind w:left="-360" w:right="-360"/>
        <w:rPr>
          <w:rFonts w:ascii="Arial" w:eastAsia="Roboto Light" w:hAnsi="Arial" w:cs="Arial"/>
          <w:color w:val="212121"/>
        </w:rPr>
      </w:pPr>
    </w:p>
    <w:p w14:paraId="00000047" w14:textId="77777777" w:rsidR="00362E5B" w:rsidRPr="00210B0C" w:rsidRDefault="002D1E5A">
      <w:pPr>
        <w:widowControl w:val="0"/>
        <w:ind w:left="-360" w:right="-360"/>
        <w:rPr>
          <w:rFonts w:ascii="Arial" w:eastAsia="Roboto Light" w:hAnsi="Arial" w:cs="Arial"/>
          <w:u w:val="single"/>
        </w:rPr>
      </w:pPr>
      <w:r w:rsidRPr="00210B0C">
        <w:rPr>
          <w:rFonts w:ascii="Arial" w:eastAsia="Roboto Light" w:hAnsi="Arial" w:cs="Arial"/>
          <w:u w:val="single"/>
        </w:rPr>
        <w:lastRenderedPageBreak/>
        <w:t>Assignments and Deadlines</w:t>
      </w:r>
    </w:p>
    <w:p w14:paraId="5AFE2C52" w14:textId="77777777" w:rsidR="00C01BF3" w:rsidRPr="00210B0C" w:rsidRDefault="00C01BF3" w:rsidP="00C01BF3">
      <w:pPr>
        <w:widowControl w:val="0"/>
        <w:ind w:left="-360" w:right="-360"/>
        <w:rPr>
          <w:rFonts w:ascii="Arial" w:eastAsia="Roboto Light" w:hAnsi="Arial" w:cs="Arial"/>
          <w:b/>
          <w:color w:val="212121"/>
        </w:rPr>
      </w:pPr>
      <w:bookmarkStart w:id="11" w:name="_Hlk109387186"/>
      <w:permStart w:id="1013057907" w:edGrp="everyone"/>
      <w:r w:rsidRPr="00210B0C">
        <w:rPr>
          <w:rFonts w:ascii="Arial" w:eastAsia="Roboto Light" w:hAnsi="Arial" w:cs="Arial"/>
          <w:color w:val="212121"/>
        </w:rPr>
        <w:t xml:space="preserve">Students are expected to participate in each class session by offering their understanding of the subject, sharing ideas or discussing/commenting on other student’s comments.  In addition, students must complete and submit all assigned homework on time.  Assignments are typically due within one week of assigned date (unless specifically mentioned to the contrary). Late submission of homework will either not be accepted, or will result in a lower grade.  Students are also expected to develop with and present a team project with other students, as well as take and pass a midterm exam and a final exam. </w:t>
      </w:r>
      <w:bookmarkEnd w:id="11"/>
    </w:p>
    <w:permEnd w:id="1013057907"/>
    <w:p w14:paraId="00000049" w14:textId="77777777" w:rsidR="00362E5B" w:rsidRPr="00210B0C" w:rsidRDefault="00362E5B">
      <w:pPr>
        <w:widowControl w:val="0"/>
        <w:ind w:left="-360" w:right="-360"/>
        <w:rPr>
          <w:rFonts w:ascii="Arial" w:eastAsia="Roboto Light" w:hAnsi="Arial" w:cs="Arial"/>
          <w:color w:val="212121"/>
        </w:rPr>
      </w:pPr>
    </w:p>
    <w:p w14:paraId="0000004A" w14:textId="77777777" w:rsidR="00362E5B" w:rsidRPr="00210B0C" w:rsidRDefault="002D1E5A">
      <w:pPr>
        <w:widowControl w:val="0"/>
        <w:ind w:left="-360" w:right="-360"/>
        <w:rPr>
          <w:rFonts w:ascii="Arial" w:eastAsia="Roboto Light" w:hAnsi="Arial" w:cs="Arial"/>
          <w:color w:val="212121"/>
          <w:u w:val="single"/>
        </w:rPr>
      </w:pPr>
      <w:r w:rsidRPr="00210B0C">
        <w:rPr>
          <w:rFonts w:ascii="Arial" w:eastAsia="Roboto Light" w:hAnsi="Arial" w:cs="Arial"/>
          <w:color w:val="212121"/>
          <w:u w:val="single"/>
        </w:rPr>
        <w:t>Course Technology Use</w:t>
      </w:r>
    </w:p>
    <w:p w14:paraId="096E2BB9" w14:textId="1DD2E3CD" w:rsidR="00C01BF3" w:rsidRPr="00210B0C" w:rsidRDefault="00C01BF3" w:rsidP="00C01BF3">
      <w:pPr>
        <w:widowControl w:val="0"/>
        <w:ind w:left="-360" w:right="-360"/>
        <w:rPr>
          <w:rFonts w:ascii="Arial" w:eastAsia="Roboto Light" w:hAnsi="Arial" w:cs="Arial"/>
          <w:bCs/>
          <w:color w:val="212121"/>
        </w:rPr>
      </w:pPr>
      <w:bookmarkStart w:id="12" w:name="_Hlk109387206"/>
      <w:permStart w:id="598228439" w:edGrp="everyone"/>
      <w:r w:rsidRPr="00210B0C">
        <w:rPr>
          <w:rFonts w:ascii="Arial" w:eastAsia="Roboto Light" w:hAnsi="Arial" w:cs="Arial"/>
          <w:color w:val="212121"/>
        </w:rPr>
        <w:t xml:space="preserve">We will utilize multiple technologies to achieve the course goals. I expect you to use technology in ways that enhance the learning environment for all students. </w:t>
      </w:r>
      <w:r w:rsidRPr="00210B0C">
        <w:rPr>
          <w:rFonts w:ascii="Arial" w:eastAsia="Roboto Light" w:hAnsi="Arial" w:cs="Arial"/>
          <w:bCs/>
          <w:color w:val="212121"/>
        </w:rPr>
        <w:t>All class sessions will require the use either the lab room desktop computers or your own personal laptop computer.  You can use either a PC or a MAC based computer.</w:t>
      </w:r>
    </w:p>
    <w:permEnd w:id="598228439"/>
    <w:p w14:paraId="3E79F6A8" w14:textId="77777777" w:rsidR="00DB272B" w:rsidRPr="00210B0C" w:rsidRDefault="00DB272B" w:rsidP="00C01BF3">
      <w:pPr>
        <w:widowControl w:val="0"/>
        <w:ind w:left="-360" w:right="-360"/>
        <w:rPr>
          <w:rFonts w:ascii="Arial" w:eastAsia="Roboto Light" w:hAnsi="Arial" w:cs="Arial"/>
          <w:color w:val="212121"/>
        </w:rPr>
      </w:pPr>
    </w:p>
    <w:bookmarkEnd w:id="12"/>
    <w:p w14:paraId="0000004D" w14:textId="77777777" w:rsidR="00362E5B" w:rsidRPr="00210B0C" w:rsidRDefault="002D1E5A">
      <w:pPr>
        <w:widowControl w:val="0"/>
        <w:ind w:left="-360" w:right="-360"/>
        <w:rPr>
          <w:rFonts w:ascii="Arial" w:eastAsia="Roboto Light" w:hAnsi="Arial" w:cs="Arial"/>
          <w:u w:val="single"/>
        </w:rPr>
      </w:pPr>
      <w:r w:rsidRPr="00210B0C">
        <w:rPr>
          <w:rFonts w:ascii="Arial" w:eastAsia="Roboto Light" w:hAnsi="Arial" w:cs="Arial"/>
          <w:u w:val="single"/>
        </w:rPr>
        <w:t>Feedback and Viewing Grades</w:t>
      </w:r>
    </w:p>
    <w:p w14:paraId="0000004E" w14:textId="77777777" w:rsidR="00362E5B" w:rsidRPr="00210B0C" w:rsidRDefault="002D1E5A">
      <w:pPr>
        <w:widowControl w:val="0"/>
        <w:ind w:left="-360" w:right="-360"/>
        <w:rPr>
          <w:rFonts w:ascii="Arial" w:eastAsia="Roboto Light" w:hAnsi="Arial" w:cs="Arial"/>
        </w:rPr>
      </w:pPr>
      <w:permStart w:id="26415211" w:edGrp="everyone"/>
      <w:r w:rsidRPr="00210B0C">
        <w:rPr>
          <w:rFonts w:ascii="Arial" w:eastAsia="Roboto Light" w:hAnsi="Arial" w:cs="Arial"/>
        </w:rPr>
        <w:t xml:space="preserve">I will provide timely meaningful feedback on all your work via our course site in NYU Brightspace. You can access your grades on the course site Gradebook. </w:t>
      </w:r>
    </w:p>
    <w:permEnd w:id="26415211"/>
    <w:p w14:paraId="0000004F" w14:textId="77777777" w:rsidR="00362E5B" w:rsidRPr="00210B0C" w:rsidRDefault="00362E5B">
      <w:pPr>
        <w:widowControl w:val="0"/>
        <w:ind w:left="-360" w:right="-360"/>
        <w:rPr>
          <w:rFonts w:ascii="Arial" w:eastAsia="Roboto Light" w:hAnsi="Arial" w:cs="Arial"/>
        </w:rPr>
      </w:pPr>
    </w:p>
    <w:p w14:paraId="00000050" w14:textId="77777777" w:rsidR="00362E5B" w:rsidRPr="00210B0C" w:rsidRDefault="002D1E5A">
      <w:pPr>
        <w:widowControl w:val="0"/>
        <w:ind w:left="-360" w:right="-360"/>
        <w:rPr>
          <w:rFonts w:ascii="Arial" w:eastAsia="Roboto Light" w:hAnsi="Arial" w:cs="Arial"/>
          <w:u w:val="single"/>
        </w:rPr>
      </w:pPr>
      <w:r w:rsidRPr="00210B0C">
        <w:rPr>
          <w:rFonts w:ascii="Arial" w:eastAsia="Roboto Light" w:hAnsi="Arial" w:cs="Arial"/>
          <w:u w:val="single"/>
        </w:rPr>
        <w:t>Attendance</w:t>
      </w:r>
    </w:p>
    <w:p w14:paraId="73999938" w14:textId="0E74081F" w:rsidR="00C01BF3" w:rsidRPr="00210B0C" w:rsidRDefault="002D1E5A" w:rsidP="00DC48AE">
      <w:pPr>
        <w:widowControl w:val="0"/>
        <w:ind w:left="-360" w:right="-360"/>
        <w:rPr>
          <w:rFonts w:ascii="Arial" w:eastAsia="Roboto Light" w:hAnsi="Arial" w:cs="Arial"/>
        </w:rPr>
      </w:pPr>
      <w:permStart w:id="2131629160" w:edGrp="everyone"/>
      <w:r w:rsidRPr="00210B0C">
        <w:rPr>
          <w:rFonts w:ascii="Arial" w:eastAsia="Roboto Light" w:hAnsi="Arial" w:cs="Arial"/>
        </w:rPr>
        <w:t>I expect you to attend all class sessions. Attendance will be taken into consideration when determining your final grade.</w:t>
      </w:r>
    </w:p>
    <w:p w14:paraId="6B706E18" w14:textId="77777777" w:rsidR="00C01BF3" w:rsidRPr="00210B0C" w:rsidRDefault="00C01BF3">
      <w:pPr>
        <w:widowControl w:val="0"/>
        <w:ind w:left="-360" w:right="-360"/>
        <w:rPr>
          <w:rFonts w:ascii="Arial" w:eastAsia="Roboto Light" w:hAnsi="Arial" w:cs="Arial"/>
        </w:rPr>
      </w:pPr>
    </w:p>
    <w:p w14:paraId="60CC8876" w14:textId="77777777" w:rsidR="00C01BF3" w:rsidRPr="00210B0C" w:rsidRDefault="00C01BF3" w:rsidP="00C01BF3">
      <w:pPr>
        <w:widowControl w:val="0"/>
        <w:ind w:left="-360" w:right="-360"/>
        <w:rPr>
          <w:rFonts w:ascii="Arial" w:eastAsia="Roboto Light" w:hAnsi="Arial" w:cs="Arial"/>
          <w:b/>
        </w:rPr>
      </w:pPr>
      <w:r w:rsidRPr="00210B0C">
        <w:rPr>
          <w:rFonts w:ascii="Arial" w:eastAsia="Roboto Light" w:hAnsi="Arial" w:cs="Arial"/>
        </w:rPr>
        <w:t>Excused absences are granted in cases of documented serious illness, family emergency, religious observance, or civic obligation. In the case of religious observance or civic obligation, this should be reported in advance. Unexcused absences from sessions may have a negative impact on a student’s final grade. Students are responsible for assignments given during any absence.</w:t>
      </w:r>
      <w:r w:rsidRPr="00210B0C">
        <w:rPr>
          <w:rFonts w:ascii="Arial" w:eastAsia="Roboto Light" w:hAnsi="Arial" w:cs="Arial"/>
          <w:b/>
        </w:rPr>
        <w:t xml:space="preserve"> </w:t>
      </w:r>
    </w:p>
    <w:p w14:paraId="219BF701"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t>Each unexcused absence or being late may result in a student’s grade being lowered by a fraction of a grade.  A student who has three unexcused absences may earn a Fail grade.</w:t>
      </w:r>
    </w:p>
    <w:permEnd w:id="2131629160"/>
    <w:p w14:paraId="3F59169A" w14:textId="77777777" w:rsidR="00C01BF3" w:rsidRPr="00210B0C" w:rsidRDefault="00C01BF3">
      <w:pPr>
        <w:widowControl w:val="0"/>
        <w:ind w:left="-360" w:right="-360"/>
        <w:rPr>
          <w:rFonts w:ascii="Arial" w:eastAsia="Roboto Light" w:hAnsi="Arial" w:cs="Arial"/>
        </w:rPr>
      </w:pPr>
    </w:p>
    <w:p w14:paraId="00000051" w14:textId="64663055" w:rsidR="00362E5B" w:rsidRPr="00210B0C" w:rsidRDefault="002D1E5A">
      <w:pPr>
        <w:widowControl w:val="0"/>
        <w:ind w:left="-360" w:right="-360"/>
        <w:rPr>
          <w:rFonts w:ascii="Arial" w:eastAsia="Roboto Light" w:hAnsi="Arial" w:cs="Arial"/>
        </w:rPr>
      </w:pPr>
      <w:r w:rsidRPr="00210B0C">
        <w:rPr>
          <w:rFonts w:ascii="Arial" w:eastAsia="Roboto Light" w:hAnsi="Arial" w:cs="Arial"/>
        </w:rPr>
        <w:t xml:space="preserve">Refer to the </w:t>
      </w:r>
      <w:hyperlink r:id="rId13">
        <w:r w:rsidRPr="00210B0C">
          <w:rPr>
            <w:rFonts w:ascii="Arial" w:eastAsia="Roboto Light" w:hAnsi="Arial" w:cs="Arial"/>
            <w:color w:val="1155CC"/>
          </w:rPr>
          <w:t>SPS Policies and Procedures page</w:t>
        </w:r>
      </w:hyperlink>
      <w:r w:rsidRPr="00210B0C">
        <w:rPr>
          <w:rFonts w:ascii="Arial" w:eastAsia="Roboto Light" w:hAnsi="Arial" w:cs="Arial"/>
          <w:color w:val="666666"/>
        </w:rPr>
        <w:t xml:space="preserve"> </w:t>
      </w:r>
      <w:r w:rsidRPr="00210B0C">
        <w:rPr>
          <w:rFonts w:ascii="Arial" w:eastAsia="Roboto Light" w:hAnsi="Arial" w:cs="Arial"/>
        </w:rPr>
        <w:t xml:space="preserve">for additional information about attendance. </w:t>
      </w:r>
    </w:p>
    <w:p w14:paraId="00000052" w14:textId="77777777" w:rsidR="00362E5B" w:rsidRPr="00210B0C" w:rsidRDefault="00362E5B">
      <w:pPr>
        <w:ind w:left="-360" w:right="-360"/>
        <w:rPr>
          <w:rFonts w:ascii="Arial" w:eastAsia="Roboto Light" w:hAnsi="Arial" w:cs="Arial"/>
        </w:rPr>
      </w:pPr>
      <w:bookmarkStart w:id="13" w:name="_heading=h.45qpnf6ywxng" w:colFirst="0" w:colLast="0"/>
      <w:bookmarkEnd w:id="13"/>
    </w:p>
    <w:p w14:paraId="00000053" w14:textId="15E1ACD0" w:rsidR="00362E5B" w:rsidRPr="00210B0C" w:rsidRDefault="002D1E5A">
      <w:pPr>
        <w:ind w:left="-360" w:right="-360"/>
        <w:rPr>
          <w:rFonts w:ascii="Arial" w:eastAsia="Roboto" w:hAnsi="Arial" w:cs="Arial"/>
          <w:b/>
        </w:rPr>
      </w:pPr>
      <w:bookmarkStart w:id="14" w:name="bookmark=kix.i8h734s4y3da" w:colFirst="0" w:colLast="0"/>
      <w:bookmarkEnd w:id="14"/>
      <w:r w:rsidRPr="00210B0C">
        <w:rPr>
          <w:rFonts w:ascii="Arial" w:eastAsia="Roboto" w:hAnsi="Arial" w:cs="Arial"/>
          <w:b/>
        </w:rPr>
        <w:t xml:space="preserve">Textbooks </w:t>
      </w:r>
      <w:r w:rsidR="00C01BF3" w:rsidRPr="00210B0C">
        <w:rPr>
          <w:rFonts w:ascii="Arial" w:eastAsia="Roboto" w:hAnsi="Arial" w:cs="Arial"/>
          <w:b/>
        </w:rPr>
        <w:t>and</w:t>
      </w:r>
      <w:r w:rsidRPr="00210B0C">
        <w:rPr>
          <w:rFonts w:ascii="Arial" w:eastAsia="Roboto" w:hAnsi="Arial" w:cs="Arial"/>
          <w:b/>
        </w:rPr>
        <w:t xml:space="preserve"> Course Materials</w:t>
      </w:r>
    </w:p>
    <w:p w14:paraId="29E7B899" w14:textId="77777777" w:rsidR="00C01BF3" w:rsidRPr="00210B0C" w:rsidRDefault="00C01BF3" w:rsidP="00C01BF3">
      <w:pPr>
        <w:ind w:left="-360" w:right="-360"/>
        <w:rPr>
          <w:rFonts w:ascii="Arial" w:eastAsia="Roboto Light" w:hAnsi="Arial" w:cs="Arial"/>
          <w:u w:val="single"/>
        </w:rPr>
      </w:pPr>
      <w:r w:rsidRPr="00210B0C">
        <w:rPr>
          <w:rFonts w:ascii="Arial" w:eastAsia="Roboto Light" w:hAnsi="Arial" w:cs="Arial"/>
          <w:u w:val="single"/>
        </w:rPr>
        <w:t>Required</w:t>
      </w:r>
    </w:p>
    <w:p w14:paraId="39A184D2" w14:textId="77777777" w:rsidR="00C01BF3" w:rsidRPr="00210B0C" w:rsidRDefault="00C01BF3" w:rsidP="00C01BF3">
      <w:pPr>
        <w:numPr>
          <w:ilvl w:val="0"/>
          <w:numId w:val="10"/>
        </w:numPr>
        <w:ind w:right="-360"/>
        <w:rPr>
          <w:rFonts w:ascii="Arial" w:eastAsia="Roboto Light" w:hAnsi="Arial" w:cs="Arial"/>
        </w:rPr>
      </w:pPr>
      <w:permStart w:id="577064228" w:edGrp="everyone"/>
      <w:r w:rsidRPr="00210B0C">
        <w:rPr>
          <w:rFonts w:ascii="Arial" w:eastAsia="Roboto Light" w:hAnsi="Arial" w:cs="Arial"/>
        </w:rPr>
        <w:t xml:space="preserve">Business Analytics – Communicating with </w:t>
      </w:r>
      <w:proofErr w:type="gramStart"/>
      <w:r w:rsidRPr="00210B0C">
        <w:rPr>
          <w:rFonts w:ascii="Arial" w:eastAsia="Roboto Light" w:hAnsi="Arial" w:cs="Arial"/>
        </w:rPr>
        <w:t>Numbers  (</w:t>
      </w:r>
      <w:proofErr w:type="gramEnd"/>
      <w:r w:rsidRPr="00210B0C">
        <w:rPr>
          <w:rFonts w:ascii="Arial" w:eastAsia="Roboto Light" w:hAnsi="Arial" w:cs="Arial"/>
        </w:rPr>
        <w:t xml:space="preserve">1st or 2nd Edition) </w:t>
      </w:r>
    </w:p>
    <w:p w14:paraId="047151D2"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Authors</w:t>
      </w:r>
      <w:r w:rsidRPr="00210B0C">
        <w:rPr>
          <w:rFonts w:ascii="Arial" w:eastAsia="Roboto Light" w:hAnsi="Arial" w:cs="Arial"/>
        </w:rPr>
        <w:t xml:space="preserve"> - Sanjiv </w:t>
      </w:r>
      <w:proofErr w:type="spellStart"/>
      <w:r w:rsidRPr="00210B0C">
        <w:rPr>
          <w:rFonts w:ascii="Arial" w:eastAsia="Roboto Light" w:hAnsi="Arial" w:cs="Arial"/>
        </w:rPr>
        <w:t>Jaggia</w:t>
      </w:r>
      <w:proofErr w:type="spellEnd"/>
      <w:r w:rsidRPr="00210B0C">
        <w:rPr>
          <w:rFonts w:ascii="Arial" w:eastAsia="Roboto Light" w:hAnsi="Arial" w:cs="Arial"/>
        </w:rPr>
        <w:t xml:space="preserve">, Alison Kelly, Kevin </w:t>
      </w:r>
      <w:proofErr w:type="spellStart"/>
      <w:r w:rsidRPr="00210B0C">
        <w:rPr>
          <w:rFonts w:ascii="Arial" w:eastAsia="Roboto Light" w:hAnsi="Arial" w:cs="Arial"/>
        </w:rPr>
        <w:t>Lertwachara</w:t>
      </w:r>
      <w:proofErr w:type="spellEnd"/>
      <w:r w:rsidRPr="00210B0C">
        <w:rPr>
          <w:rFonts w:ascii="Arial" w:eastAsia="Roboto Light" w:hAnsi="Arial" w:cs="Arial"/>
        </w:rPr>
        <w:t>, Leida Che</w:t>
      </w:r>
    </w:p>
    <w:p w14:paraId="0A5C9D7D"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Publisher</w:t>
      </w:r>
      <w:r w:rsidRPr="00210B0C">
        <w:rPr>
          <w:rFonts w:ascii="Arial" w:eastAsia="Roboto Light" w:hAnsi="Arial" w:cs="Arial"/>
        </w:rPr>
        <w:t xml:space="preserve"> – McGraw Hill, 2020 or 2022</w:t>
      </w:r>
    </w:p>
    <w:p w14:paraId="1E1280BB"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 xml:space="preserve">ISBN </w:t>
      </w:r>
      <w:r w:rsidRPr="00210B0C">
        <w:rPr>
          <w:rFonts w:ascii="Arial" w:eastAsia="Roboto Light" w:hAnsi="Arial" w:cs="Arial"/>
        </w:rPr>
        <w:t>- 978-1260785005</w:t>
      </w:r>
    </w:p>
    <w:p w14:paraId="46E141E0" w14:textId="77777777" w:rsidR="00C01BF3" w:rsidRPr="00210B0C" w:rsidRDefault="00C01BF3" w:rsidP="00C01BF3">
      <w:pPr>
        <w:numPr>
          <w:ilvl w:val="0"/>
          <w:numId w:val="10"/>
        </w:numPr>
        <w:ind w:right="-360"/>
        <w:rPr>
          <w:rFonts w:ascii="Arial" w:eastAsia="Roboto Light" w:hAnsi="Arial" w:cs="Arial"/>
        </w:rPr>
      </w:pPr>
      <w:r w:rsidRPr="00210B0C">
        <w:rPr>
          <w:rFonts w:ascii="Arial" w:eastAsia="Roboto Light" w:hAnsi="Arial" w:cs="Arial"/>
        </w:rPr>
        <w:t>The Data Warehouse Lifecycle Toolkit (2nd Edition) –Available through Amazon</w:t>
      </w:r>
    </w:p>
    <w:p w14:paraId="4AA91434"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Authors</w:t>
      </w:r>
      <w:r w:rsidRPr="00210B0C">
        <w:rPr>
          <w:rFonts w:ascii="Arial" w:eastAsia="Roboto Light" w:hAnsi="Arial" w:cs="Arial"/>
        </w:rPr>
        <w:t xml:space="preserve"> - Kimball, Ross, Thornthwaite, Mundy &amp; Becker </w:t>
      </w:r>
    </w:p>
    <w:p w14:paraId="5378E2F6"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Publisher</w:t>
      </w:r>
      <w:r w:rsidRPr="00210B0C">
        <w:rPr>
          <w:rFonts w:ascii="Arial" w:eastAsia="Roboto Light" w:hAnsi="Arial" w:cs="Arial"/>
        </w:rPr>
        <w:t xml:space="preserve"> – Wiley, 2008</w:t>
      </w:r>
    </w:p>
    <w:p w14:paraId="5FA7C990"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ISBN</w:t>
      </w:r>
      <w:r w:rsidRPr="00210B0C">
        <w:rPr>
          <w:rFonts w:ascii="Arial" w:eastAsia="Roboto Light" w:hAnsi="Arial" w:cs="Arial"/>
        </w:rPr>
        <w:t xml:space="preserve"> - 978-0470149775</w:t>
      </w:r>
    </w:p>
    <w:p w14:paraId="42EC7D1E" w14:textId="77777777" w:rsidR="00C01BF3" w:rsidRPr="00210B0C" w:rsidRDefault="00C01BF3" w:rsidP="00C01BF3">
      <w:pPr>
        <w:numPr>
          <w:ilvl w:val="0"/>
          <w:numId w:val="10"/>
        </w:numPr>
        <w:ind w:right="-360"/>
        <w:rPr>
          <w:rFonts w:ascii="Arial" w:eastAsia="Roboto Light" w:hAnsi="Arial" w:cs="Arial"/>
        </w:rPr>
      </w:pPr>
      <w:r w:rsidRPr="00210B0C">
        <w:rPr>
          <w:rFonts w:ascii="Arial" w:eastAsia="Roboto Light" w:hAnsi="Arial" w:cs="Arial"/>
        </w:rPr>
        <w:t>The Data Warehouse Toolkit: The Definitive Guide to Dimensional Modeling (3rd Edition) Available through Amazon</w:t>
      </w:r>
    </w:p>
    <w:p w14:paraId="0588BFA5"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Authors</w:t>
      </w:r>
      <w:r w:rsidRPr="00210B0C">
        <w:rPr>
          <w:rFonts w:ascii="Arial" w:eastAsia="Roboto Light" w:hAnsi="Arial" w:cs="Arial"/>
        </w:rPr>
        <w:t xml:space="preserve"> - Ralph Kimball, Margy Ross </w:t>
      </w:r>
    </w:p>
    <w:p w14:paraId="6A2CC4F3"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lastRenderedPageBreak/>
        <w:t>Publisher</w:t>
      </w:r>
      <w:r w:rsidRPr="00210B0C">
        <w:rPr>
          <w:rFonts w:ascii="Arial" w:eastAsia="Roboto Light" w:hAnsi="Arial" w:cs="Arial"/>
        </w:rPr>
        <w:t xml:space="preserve"> – Wiley, 2013</w:t>
      </w:r>
    </w:p>
    <w:p w14:paraId="528C9E54"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 xml:space="preserve">ISBN </w:t>
      </w:r>
      <w:r w:rsidRPr="00210B0C">
        <w:rPr>
          <w:rFonts w:ascii="Arial" w:eastAsia="Roboto Light" w:hAnsi="Arial" w:cs="Arial"/>
        </w:rPr>
        <w:t>- 978-1118530801</w:t>
      </w:r>
    </w:p>
    <w:p w14:paraId="77A2E69C" w14:textId="77777777" w:rsidR="00C01BF3" w:rsidRPr="00210B0C" w:rsidRDefault="00C01BF3" w:rsidP="00C01BF3">
      <w:pPr>
        <w:numPr>
          <w:ilvl w:val="0"/>
          <w:numId w:val="10"/>
        </w:numPr>
        <w:ind w:right="-360"/>
        <w:rPr>
          <w:rFonts w:ascii="Arial" w:eastAsia="Roboto Light" w:hAnsi="Arial" w:cs="Arial"/>
        </w:rPr>
      </w:pPr>
      <w:r w:rsidRPr="00210B0C">
        <w:rPr>
          <w:rFonts w:ascii="Arial" w:eastAsia="Roboto Light" w:hAnsi="Arial" w:cs="Arial"/>
        </w:rPr>
        <w:t>Instructor may also provide session by session content, which will be posted online.</w:t>
      </w:r>
    </w:p>
    <w:p w14:paraId="3F75F6AB" w14:textId="77777777" w:rsidR="00C01BF3" w:rsidRPr="00210B0C" w:rsidRDefault="00C01BF3" w:rsidP="00C01BF3">
      <w:pPr>
        <w:ind w:left="-360" w:right="-360"/>
        <w:rPr>
          <w:rFonts w:ascii="Arial" w:eastAsia="Roboto Light" w:hAnsi="Arial" w:cs="Arial"/>
          <w:u w:val="single"/>
        </w:rPr>
      </w:pPr>
      <w:r w:rsidRPr="00210B0C">
        <w:rPr>
          <w:rFonts w:ascii="Arial" w:eastAsia="Roboto Light" w:hAnsi="Arial" w:cs="Arial"/>
          <w:u w:val="single"/>
        </w:rPr>
        <w:t>Recommended Material</w:t>
      </w:r>
    </w:p>
    <w:p w14:paraId="2B84CBAC" w14:textId="77777777" w:rsidR="00C01BF3" w:rsidRPr="00210B0C" w:rsidRDefault="00C01BF3" w:rsidP="00C01BF3">
      <w:pPr>
        <w:numPr>
          <w:ilvl w:val="0"/>
          <w:numId w:val="11"/>
        </w:numPr>
        <w:ind w:right="-360"/>
        <w:rPr>
          <w:rFonts w:ascii="Arial" w:eastAsia="Roboto Light" w:hAnsi="Arial" w:cs="Arial"/>
        </w:rPr>
      </w:pPr>
      <w:r w:rsidRPr="00210B0C">
        <w:rPr>
          <w:rFonts w:ascii="Arial" w:eastAsia="Roboto Light" w:hAnsi="Arial" w:cs="Arial"/>
        </w:rPr>
        <w:t xml:space="preserve">Building the Data Warehouse (4th Edition) </w:t>
      </w:r>
    </w:p>
    <w:p w14:paraId="20865F40" w14:textId="77777777" w:rsidR="00C01BF3" w:rsidRPr="00210B0C" w:rsidRDefault="00C01BF3" w:rsidP="00C01BF3">
      <w:pPr>
        <w:numPr>
          <w:ilvl w:val="1"/>
          <w:numId w:val="10"/>
        </w:numPr>
        <w:ind w:right="-360"/>
        <w:rPr>
          <w:rFonts w:ascii="Arial" w:eastAsia="Roboto Light" w:hAnsi="Arial" w:cs="Arial"/>
          <w:b/>
        </w:rPr>
      </w:pPr>
      <w:r w:rsidRPr="00210B0C">
        <w:rPr>
          <w:rFonts w:ascii="Arial" w:eastAsia="Roboto Light" w:hAnsi="Arial" w:cs="Arial"/>
          <w:b/>
        </w:rPr>
        <w:t xml:space="preserve">Author – </w:t>
      </w:r>
      <w:r w:rsidRPr="00210B0C">
        <w:rPr>
          <w:rFonts w:ascii="Arial" w:eastAsia="Roboto Light" w:hAnsi="Arial" w:cs="Arial"/>
          <w:bCs/>
        </w:rPr>
        <w:t>W. H. Inmon</w:t>
      </w:r>
      <w:r w:rsidRPr="00210B0C">
        <w:rPr>
          <w:rFonts w:ascii="Arial" w:eastAsia="Roboto Light" w:hAnsi="Arial" w:cs="Arial"/>
          <w:b/>
        </w:rPr>
        <w:t xml:space="preserve"> </w:t>
      </w:r>
    </w:p>
    <w:p w14:paraId="5E00E4F4" w14:textId="77777777" w:rsidR="00C01BF3" w:rsidRPr="00210B0C" w:rsidRDefault="00C01BF3" w:rsidP="00C01BF3">
      <w:pPr>
        <w:numPr>
          <w:ilvl w:val="0"/>
          <w:numId w:val="7"/>
        </w:numPr>
        <w:ind w:right="-360"/>
        <w:rPr>
          <w:rFonts w:ascii="Arial" w:eastAsia="Roboto Light" w:hAnsi="Arial" w:cs="Arial"/>
          <w:b/>
        </w:rPr>
      </w:pPr>
      <w:r w:rsidRPr="00210B0C">
        <w:rPr>
          <w:rFonts w:ascii="Arial" w:eastAsia="Roboto Light" w:hAnsi="Arial" w:cs="Arial"/>
          <w:b/>
        </w:rPr>
        <w:t xml:space="preserve">Publisher </w:t>
      </w:r>
      <w:r w:rsidRPr="00210B0C">
        <w:rPr>
          <w:rFonts w:ascii="Arial" w:eastAsia="Roboto Light" w:hAnsi="Arial" w:cs="Arial"/>
        </w:rPr>
        <w:t>– Wiley, 2005</w:t>
      </w:r>
      <w:r w:rsidRPr="00210B0C">
        <w:rPr>
          <w:rFonts w:ascii="Arial" w:eastAsia="Roboto Light" w:hAnsi="Arial" w:cs="Arial"/>
          <w:b/>
        </w:rPr>
        <w:t xml:space="preserve"> </w:t>
      </w:r>
    </w:p>
    <w:p w14:paraId="635C4226" w14:textId="77777777" w:rsidR="00C01BF3" w:rsidRPr="00210B0C" w:rsidRDefault="00C01BF3" w:rsidP="00C01BF3">
      <w:pPr>
        <w:numPr>
          <w:ilvl w:val="0"/>
          <w:numId w:val="7"/>
        </w:numPr>
        <w:ind w:right="-360"/>
        <w:rPr>
          <w:rFonts w:ascii="Arial" w:eastAsia="Roboto Light" w:hAnsi="Arial" w:cs="Arial"/>
          <w:b/>
        </w:rPr>
      </w:pPr>
      <w:r w:rsidRPr="00210B0C">
        <w:rPr>
          <w:rFonts w:ascii="Arial" w:eastAsia="Roboto Light" w:hAnsi="Arial" w:cs="Arial"/>
          <w:b/>
        </w:rPr>
        <w:t xml:space="preserve">ISBN </w:t>
      </w:r>
      <w:r w:rsidRPr="00210B0C">
        <w:rPr>
          <w:rFonts w:ascii="Arial" w:eastAsia="Roboto Light" w:hAnsi="Arial" w:cs="Arial"/>
        </w:rPr>
        <w:t>- 978-0764599446</w:t>
      </w:r>
    </w:p>
    <w:p w14:paraId="6562A004" w14:textId="77777777" w:rsidR="00C01BF3" w:rsidRPr="00210B0C" w:rsidRDefault="00C01BF3" w:rsidP="00C01BF3">
      <w:pPr>
        <w:ind w:left="-360" w:right="-360"/>
        <w:rPr>
          <w:rFonts w:ascii="Arial" w:eastAsia="Roboto Light" w:hAnsi="Arial" w:cs="Arial"/>
        </w:rPr>
      </w:pPr>
    </w:p>
    <w:p w14:paraId="13A1AF18" w14:textId="77777777" w:rsidR="00C01BF3" w:rsidRPr="00210B0C" w:rsidRDefault="00C01BF3" w:rsidP="00C01BF3">
      <w:pPr>
        <w:numPr>
          <w:ilvl w:val="0"/>
          <w:numId w:val="10"/>
        </w:numPr>
        <w:ind w:right="-360"/>
        <w:rPr>
          <w:rFonts w:ascii="Arial" w:eastAsia="Roboto Light" w:hAnsi="Arial" w:cs="Arial"/>
          <w:b/>
        </w:rPr>
      </w:pPr>
      <w:r w:rsidRPr="00210B0C">
        <w:rPr>
          <w:rFonts w:ascii="Arial" w:eastAsia="Roboto Light" w:hAnsi="Arial" w:cs="Arial"/>
        </w:rPr>
        <w:t>The Kimball Group Reader: Relentlessly Practical Tools for Data Warehousing and Business Intelligence – Remastered Collection (2</w:t>
      </w:r>
      <w:r w:rsidRPr="00210B0C">
        <w:rPr>
          <w:rFonts w:ascii="Arial" w:eastAsia="Roboto Light" w:hAnsi="Arial" w:cs="Arial"/>
          <w:vertAlign w:val="superscript"/>
        </w:rPr>
        <w:t>nd</w:t>
      </w:r>
      <w:r w:rsidRPr="00210B0C">
        <w:rPr>
          <w:rFonts w:ascii="Arial" w:eastAsia="Roboto Light" w:hAnsi="Arial" w:cs="Arial"/>
        </w:rPr>
        <w:t xml:space="preserve"> Edition) </w:t>
      </w:r>
    </w:p>
    <w:p w14:paraId="3CC6E5F0"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Authors</w:t>
      </w:r>
      <w:r w:rsidRPr="00210B0C">
        <w:rPr>
          <w:rFonts w:ascii="Arial" w:eastAsia="Roboto Light" w:hAnsi="Arial" w:cs="Arial"/>
        </w:rPr>
        <w:t xml:space="preserve"> - Ralph Kimball, Margy Ross</w:t>
      </w:r>
    </w:p>
    <w:p w14:paraId="35700733"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Publisher</w:t>
      </w:r>
      <w:r w:rsidRPr="00210B0C">
        <w:rPr>
          <w:rFonts w:ascii="Arial" w:eastAsia="Roboto Light" w:hAnsi="Arial" w:cs="Arial"/>
        </w:rPr>
        <w:t xml:space="preserve"> – Wiley, 2016</w:t>
      </w:r>
    </w:p>
    <w:p w14:paraId="25D0EF4B" w14:textId="77777777" w:rsidR="00C01BF3" w:rsidRPr="00210B0C" w:rsidRDefault="00C01BF3" w:rsidP="00C01BF3">
      <w:pPr>
        <w:numPr>
          <w:ilvl w:val="1"/>
          <w:numId w:val="10"/>
        </w:numPr>
        <w:ind w:right="-360"/>
        <w:rPr>
          <w:rFonts w:ascii="Arial" w:eastAsia="Roboto Light" w:hAnsi="Arial" w:cs="Arial"/>
        </w:rPr>
      </w:pPr>
      <w:r w:rsidRPr="00210B0C">
        <w:rPr>
          <w:rFonts w:ascii="Arial" w:eastAsia="Roboto Light" w:hAnsi="Arial" w:cs="Arial"/>
          <w:b/>
        </w:rPr>
        <w:t>ISBN:</w:t>
      </w:r>
      <w:r w:rsidRPr="00210B0C">
        <w:rPr>
          <w:rFonts w:ascii="Arial" w:eastAsia="Roboto Light" w:hAnsi="Arial" w:cs="Arial"/>
        </w:rPr>
        <w:t xml:space="preserve"> 978-1119216315  </w:t>
      </w:r>
    </w:p>
    <w:permEnd w:id="577064228"/>
    <w:p w14:paraId="00000059" w14:textId="77777777" w:rsidR="00362E5B" w:rsidRPr="00210B0C" w:rsidRDefault="00362E5B">
      <w:pPr>
        <w:ind w:right="-360"/>
        <w:rPr>
          <w:rFonts w:ascii="Arial" w:eastAsia="Roboto Light" w:hAnsi="Arial" w:cs="Arial"/>
          <w:color w:val="57068C"/>
        </w:rPr>
      </w:pPr>
    </w:p>
    <w:p w14:paraId="0000005A" w14:textId="77777777" w:rsidR="00362E5B" w:rsidRPr="00210B0C" w:rsidRDefault="002D1E5A">
      <w:pPr>
        <w:ind w:left="-360" w:right="-360"/>
        <w:rPr>
          <w:rFonts w:ascii="Arial" w:hAnsi="Arial" w:cs="Arial"/>
          <w:b/>
        </w:rPr>
      </w:pPr>
      <w:bookmarkStart w:id="15" w:name="bookmark=kix.qk21k6k9a4l" w:colFirst="0" w:colLast="0"/>
      <w:bookmarkEnd w:id="15"/>
      <w:r w:rsidRPr="00210B0C">
        <w:rPr>
          <w:rFonts w:ascii="Arial" w:eastAsia="Roboto" w:hAnsi="Arial" w:cs="Arial"/>
          <w:b/>
        </w:rPr>
        <w:t>Grading | Assessment</w:t>
      </w:r>
    </w:p>
    <w:p w14:paraId="46B2F1A4" w14:textId="77777777" w:rsidR="00C01BF3" w:rsidRPr="00210B0C" w:rsidRDefault="00C01BF3" w:rsidP="00C01BF3">
      <w:pPr>
        <w:widowControl w:val="0"/>
        <w:ind w:left="-360" w:right="-360"/>
        <w:rPr>
          <w:rFonts w:ascii="Arial" w:eastAsia="Roboto Light" w:hAnsi="Arial" w:cs="Arial"/>
        </w:rPr>
      </w:pPr>
      <w:bookmarkStart w:id="16" w:name="_Hlk109387308"/>
      <w:permStart w:id="1943800111" w:edGrp="everyone"/>
      <w:r w:rsidRPr="00210B0C">
        <w:rPr>
          <w:rFonts w:ascii="Arial" w:eastAsia="Roboto Light" w:hAnsi="Arial" w:cs="Arial"/>
        </w:rPr>
        <w:t xml:space="preserve">Your grade in this course is based on your performance on multiple activities and assignments. Since all graded assignments are related directly to course objectives and learning outcomes, failure to complete any assignment will result in an unsatisfactory course grade. </w:t>
      </w:r>
    </w:p>
    <w:p w14:paraId="59ED08A7" w14:textId="77777777" w:rsidR="00C01BF3" w:rsidRPr="00210B0C" w:rsidRDefault="00C01BF3" w:rsidP="00C01BF3">
      <w:pPr>
        <w:widowControl w:val="0"/>
        <w:ind w:left="-360" w:right="-360"/>
        <w:rPr>
          <w:rFonts w:ascii="Arial" w:eastAsia="Roboto Light" w:hAnsi="Arial" w:cs="Arial"/>
        </w:rPr>
      </w:pPr>
    </w:p>
    <w:p w14:paraId="7571D3F8"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t xml:space="preserve">All written assignments are to be completed with proper grammar, punctuation, and spelling. </w:t>
      </w:r>
      <w:r w:rsidRPr="00210B0C">
        <w:rPr>
          <w:rFonts w:ascii="Arial" w:eastAsia="Roboto Light" w:hAnsi="Arial" w:cs="Arial"/>
        </w:rPr>
        <w:br/>
        <w:t xml:space="preserve">Please carefully proofread your written assignments before submitting them for a grade. </w:t>
      </w:r>
      <w:r w:rsidRPr="00210B0C">
        <w:rPr>
          <w:rFonts w:ascii="Arial" w:eastAsia="Roboto Light" w:hAnsi="Arial" w:cs="Arial"/>
        </w:rPr>
        <w:br/>
        <w:t xml:space="preserve">Coding assignments should include both properly indented code and screenshot of the output.  Grades and review comments will be posted by professor typically within 1 week of assignment submission or exam submission.  </w:t>
      </w:r>
    </w:p>
    <w:bookmarkEnd w:id="16"/>
    <w:p w14:paraId="2ADDC11D" w14:textId="77777777" w:rsidR="00C01BF3" w:rsidRPr="00210B0C" w:rsidRDefault="00C01BF3" w:rsidP="00C01BF3">
      <w:pPr>
        <w:widowControl w:val="0"/>
        <w:ind w:left="-360" w:right="-360"/>
        <w:rPr>
          <w:rFonts w:ascii="Arial" w:eastAsia="Roboto Light" w:hAnsi="Arial" w:cs="Arial"/>
        </w:rPr>
      </w:pPr>
    </w:p>
    <w:p w14:paraId="18463E4B" w14:textId="4DA738F1" w:rsidR="00C01BF3" w:rsidRPr="00210B0C" w:rsidRDefault="00C01BF3" w:rsidP="00C01BF3">
      <w:pPr>
        <w:widowControl w:val="0"/>
        <w:ind w:left="-360" w:right="-360"/>
        <w:rPr>
          <w:rFonts w:ascii="Arial" w:eastAsia="Roboto Light" w:hAnsi="Arial" w:cs="Arial"/>
        </w:rPr>
      </w:pPr>
      <w:bookmarkStart w:id="17" w:name="_Hlk109387355"/>
      <w:r w:rsidRPr="00210B0C">
        <w:rPr>
          <w:rFonts w:ascii="Arial" w:eastAsia="Roboto Light" w:hAnsi="Arial" w:cs="Arial"/>
          <w:b/>
          <w:bCs/>
        </w:rPr>
        <w:t>Midterm Exam:</w:t>
      </w:r>
      <w:r w:rsidRPr="00210B0C">
        <w:rPr>
          <w:rFonts w:ascii="Arial" w:eastAsia="Roboto Light" w:hAnsi="Arial" w:cs="Arial"/>
        </w:rPr>
        <w:t xml:space="preserve"> There will be a midterm exam. The exam will be an open book, open internet style exam. The exam will test the student's acquisition of topics, concepts and competencies learned in this class up to mid-term. </w:t>
      </w:r>
    </w:p>
    <w:p w14:paraId="2340596F" w14:textId="77777777" w:rsidR="00DB272B" w:rsidRPr="00210B0C" w:rsidRDefault="00DB272B" w:rsidP="00C01BF3">
      <w:pPr>
        <w:widowControl w:val="0"/>
        <w:ind w:left="-360" w:right="-360"/>
        <w:rPr>
          <w:rFonts w:ascii="Arial" w:eastAsia="Roboto Light" w:hAnsi="Arial" w:cs="Arial"/>
        </w:rPr>
      </w:pPr>
    </w:p>
    <w:p w14:paraId="59D08508" w14:textId="76B3AFAB"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b/>
          <w:bCs/>
        </w:rPr>
        <w:t>Final Exam:</w:t>
      </w:r>
      <w:r w:rsidRPr="00210B0C">
        <w:rPr>
          <w:rFonts w:ascii="Arial" w:eastAsia="Roboto Light" w:hAnsi="Arial" w:cs="Arial"/>
        </w:rPr>
        <w:t xml:space="preserve"> There will be a final exam. The exam will be an open book, open internet style exam. The exam will test the student's acquisition of topics, concepts and competencies learned in this class. The final exam will only cover materials covered after the midterm.</w:t>
      </w:r>
    </w:p>
    <w:p w14:paraId="666723BC" w14:textId="77777777" w:rsidR="00DB272B" w:rsidRPr="00210B0C" w:rsidRDefault="00DB272B" w:rsidP="00C01BF3">
      <w:pPr>
        <w:widowControl w:val="0"/>
        <w:ind w:left="-360" w:right="-360"/>
        <w:rPr>
          <w:rFonts w:ascii="Arial" w:eastAsia="Roboto Light" w:hAnsi="Arial" w:cs="Arial"/>
        </w:rPr>
      </w:pPr>
    </w:p>
    <w:p w14:paraId="2F8C702E" w14:textId="77777777" w:rsidR="00C01BF3" w:rsidRDefault="00C01BF3" w:rsidP="00C01BF3">
      <w:pPr>
        <w:widowControl w:val="0"/>
        <w:ind w:left="-360" w:right="-360"/>
        <w:rPr>
          <w:rFonts w:ascii="Arial" w:eastAsia="Roboto Light" w:hAnsi="Arial" w:cs="Arial"/>
        </w:rPr>
      </w:pPr>
      <w:r w:rsidRPr="00210B0C">
        <w:rPr>
          <w:rFonts w:ascii="Arial" w:eastAsia="Roboto Light" w:hAnsi="Arial" w:cs="Arial"/>
          <w:b/>
        </w:rPr>
        <w:t>Please Note:</w:t>
      </w:r>
      <w:r w:rsidRPr="00210B0C">
        <w:rPr>
          <w:rFonts w:ascii="Arial" w:eastAsia="Roboto Light" w:hAnsi="Arial" w:cs="Arial"/>
        </w:rPr>
        <w:t xml:space="preserve"> Professor will not provide a “redo” or an opportunity for grade improvement for </w:t>
      </w:r>
      <w:r w:rsidRPr="00210B0C">
        <w:rPr>
          <w:rFonts w:ascii="Arial" w:eastAsia="Roboto Light" w:hAnsi="Arial" w:cs="Arial"/>
        </w:rPr>
        <w:br/>
        <w:t xml:space="preserve">any assignment or exam for which a student received a low grade.  It is the student responsibility to prepare for exams and to submit correct and most accurate assignments.  </w:t>
      </w:r>
    </w:p>
    <w:bookmarkEnd w:id="17"/>
    <w:permEnd w:id="1943800111"/>
    <w:p w14:paraId="39B85A3F" w14:textId="77777777" w:rsidR="00C01BF3" w:rsidRPr="00210B0C" w:rsidRDefault="00C01BF3" w:rsidP="00C01BF3">
      <w:pPr>
        <w:widowControl w:val="0"/>
        <w:ind w:left="-360" w:right="-360"/>
        <w:rPr>
          <w:rFonts w:ascii="Arial" w:eastAsia="Roboto Light" w:hAnsi="Arial" w:cs="Arial"/>
        </w:rPr>
      </w:pPr>
    </w:p>
    <w:p w14:paraId="706AEBF0" w14:textId="77777777" w:rsidR="00C01BF3" w:rsidRPr="00210B0C" w:rsidRDefault="00C01BF3" w:rsidP="00C01BF3">
      <w:pPr>
        <w:widowControl w:val="0"/>
        <w:ind w:left="-360" w:right="-360"/>
        <w:rPr>
          <w:rFonts w:ascii="Arial" w:eastAsia="Roboto Light" w:hAnsi="Arial" w:cs="Arial"/>
        </w:rPr>
      </w:pPr>
    </w:p>
    <w:p w14:paraId="50EA5A36" w14:textId="77777777" w:rsidR="00C01BF3" w:rsidRPr="00210B0C" w:rsidRDefault="00C01BF3" w:rsidP="00C01BF3">
      <w:pPr>
        <w:widowControl w:val="0"/>
        <w:ind w:left="-360" w:right="-360"/>
        <w:rPr>
          <w:rFonts w:ascii="Arial" w:eastAsia="Roboto Light" w:hAnsi="Arial" w:cs="Arial"/>
          <w:u w:val="single"/>
        </w:rPr>
      </w:pPr>
      <w:r w:rsidRPr="00210B0C">
        <w:rPr>
          <w:rFonts w:ascii="Arial" w:eastAsia="Roboto Light" w:hAnsi="Arial" w:cs="Arial"/>
          <w:b/>
          <w:u w:val="single"/>
        </w:rPr>
        <w:t>DESCRIPTION</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b/>
          <w:u w:val="single"/>
        </w:rPr>
        <w:t>PERCENTAGE</w:t>
      </w:r>
    </w:p>
    <w:p w14:paraId="4993A58E" w14:textId="77777777" w:rsidR="00C01BF3" w:rsidRPr="00210B0C" w:rsidRDefault="00C01BF3" w:rsidP="00C01BF3">
      <w:pPr>
        <w:widowControl w:val="0"/>
        <w:ind w:left="-360" w:right="-360"/>
        <w:rPr>
          <w:rFonts w:ascii="Arial" w:eastAsia="Roboto Light" w:hAnsi="Arial" w:cs="Arial"/>
        </w:rPr>
      </w:pPr>
      <w:permStart w:id="415505206" w:edGrp="everyone"/>
      <w:r w:rsidRPr="00210B0C">
        <w:rPr>
          <w:rFonts w:ascii="Arial" w:eastAsia="Roboto Light" w:hAnsi="Arial" w:cs="Arial"/>
        </w:rPr>
        <w:t>Homework</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t>20%</w:t>
      </w:r>
    </w:p>
    <w:p w14:paraId="40430D8E"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t>Participation</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t>10%</w:t>
      </w:r>
    </w:p>
    <w:p w14:paraId="676BD9AC"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t>Midterm Exam</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t>25%</w:t>
      </w:r>
    </w:p>
    <w:p w14:paraId="2F8A9A90"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t>Final Exam</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t>25%</w:t>
      </w:r>
    </w:p>
    <w:p w14:paraId="7358628C"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t>Final Team Project</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t>20%</w:t>
      </w:r>
    </w:p>
    <w:p w14:paraId="20C985B4" w14:textId="77777777" w:rsidR="00C01BF3" w:rsidRPr="00210B0C" w:rsidRDefault="00C01BF3" w:rsidP="00C01BF3">
      <w:pPr>
        <w:widowControl w:val="0"/>
        <w:ind w:left="-360" w:right="-360"/>
        <w:rPr>
          <w:rFonts w:ascii="Arial" w:eastAsia="Roboto Light" w:hAnsi="Arial" w:cs="Arial"/>
          <w:u w:val="single"/>
        </w:rPr>
      </w:pPr>
      <w:r w:rsidRPr="00210B0C">
        <w:rPr>
          <w:rFonts w:ascii="Arial" w:eastAsia="Roboto Light" w:hAnsi="Arial" w:cs="Arial"/>
          <w:u w:val="single"/>
        </w:rPr>
        <w:t>________________</w:t>
      </w:r>
      <w:r w:rsidRPr="00210B0C">
        <w:rPr>
          <w:rFonts w:ascii="Arial" w:eastAsia="Roboto Light" w:hAnsi="Arial" w:cs="Arial"/>
          <w:u w:val="single"/>
        </w:rPr>
        <w:tab/>
      </w:r>
      <w:r w:rsidRPr="00210B0C">
        <w:rPr>
          <w:rFonts w:ascii="Arial" w:eastAsia="Roboto Light" w:hAnsi="Arial" w:cs="Arial"/>
          <w:u w:val="single"/>
        </w:rPr>
        <w:tab/>
      </w:r>
      <w:r w:rsidRPr="00210B0C">
        <w:rPr>
          <w:rFonts w:ascii="Arial" w:eastAsia="Roboto Light" w:hAnsi="Arial" w:cs="Arial"/>
          <w:u w:val="single"/>
        </w:rPr>
        <w:tab/>
      </w:r>
      <w:r w:rsidRPr="00210B0C">
        <w:rPr>
          <w:rFonts w:ascii="Arial" w:eastAsia="Roboto Light" w:hAnsi="Arial" w:cs="Arial"/>
          <w:u w:val="single"/>
        </w:rPr>
        <w:tab/>
      </w:r>
      <w:r w:rsidRPr="00210B0C">
        <w:rPr>
          <w:rFonts w:ascii="Arial" w:eastAsia="Roboto Light" w:hAnsi="Arial" w:cs="Arial"/>
          <w:u w:val="single"/>
        </w:rPr>
        <w:tab/>
      </w:r>
    </w:p>
    <w:p w14:paraId="6E1B1325" w14:textId="77777777" w:rsidR="00C01BF3" w:rsidRPr="00210B0C" w:rsidRDefault="00C01BF3" w:rsidP="00C01BF3">
      <w:pPr>
        <w:widowControl w:val="0"/>
        <w:ind w:left="-360" w:right="-360"/>
        <w:rPr>
          <w:rFonts w:ascii="Arial" w:eastAsia="Roboto Light" w:hAnsi="Arial" w:cs="Arial"/>
        </w:rPr>
      </w:pPr>
      <w:r w:rsidRPr="00210B0C">
        <w:rPr>
          <w:rFonts w:ascii="Arial" w:eastAsia="Roboto Light" w:hAnsi="Arial" w:cs="Arial"/>
        </w:rPr>
        <w:lastRenderedPageBreak/>
        <w:t>TOTAL POSSIBLE</w:t>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r>
      <w:r w:rsidRPr="00210B0C">
        <w:rPr>
          <w:rFonts w:ascii="Arial" w:eastAsia="Roboto Light" w:hAnsi="Arial" w:cs="Arial"/>
        </w:rPr>
        <w:tab/>
        <w:t>100%</w:t>
      </w:r>
    </w:p>
    <w:permEnd w:id="415505206"/>
    <w:p w14:paraId="00000064" w14:textId="1CAA2750" w:rsidR="00362E5B" w:rsidRPr="00210B0C" w:rsidRDefault="002D1E5A">
      <w:pPr>
        <w:widowControl w:val="0"/>
        <w:ind w:left="-360" w:right="-360"/>
        <w:rPr>
          <w:rFonts w:ascii="Arial" w:eastAsia="Roboto Light" w:hAnsi="Arial" w:cs="Arial"/>
        </w:rPr>
      </w:pPr>
      <w:r w:rsidRPr="00210B0C">
        <w:rPr>
          <w:rFonts w:ascii="Arial" w:eastAsia="Roboto Light" w:hAnsi="Arial" w:cs="Arial"/>
        </w:rPr>
        <w:tab/>
      </w:r>
    </w:p>
    <w:p w14:paraId="00000067" w14:textId="1BB81E23" w:rsidR="00362E5B" w:rsidRPr="00210B0C" w:rsidRDefault="002D1E5A">
      <w:pPr>
        <w:ind w:left="-360" w:right="-360"/>
        <w:rPr>
          <w:rFonts w:ascii="Arial" w:eastAsia="Roboto Light" w:hAnsi="Arial" w:cs="Arial"/>
          <w:i/>
          <w:color w:val="212121"/>
        </w:rPr>
      </w:pPr>
      <w:r w:rsidRPr="00210B0C">
        <w:rPr>
          <w:rFonts w:ascii="Arial" w:eastAsia="Roboto Light" w:hAnsi="Arial" w:cs="Arial"/>
          <w:i/>
          <w:color w:val="212121"/>
        </w:rPr>
        <w:t xml:space="preserve">See the </w:t>
      </w:r>
      <w:hyperlink r:id="rId14" w:anchor="Graduate1">
        <w:r w:rsidRPr="00210B0C">
          <w:rPr>
            <w:rFonts w:ascii="Arial" w:eastAsia="Roboto Light" w:hAnsi="Arial" w:cs="Arial"/>
            <w:i/>
            <w:color w:val="1155CC"/>
            <w:u w:val="single"/>
          </w:rPr>
          <w:t>“Grades” section of Academic Policies</w:t>
        </w:r>
      </w:hyperlink>
      <w:r w:rsidRPr="00210B0C">
        <w:rPr>
          <w:rFonts w:ascii="Arial" w:eastAsia="Roboto Light" w:hAnsi="Arial" w:cs="Arial"/>
          <w:i/>
          <w:color w:val="212121"/>
        </w:rPr>
        <w:t xml:space="preserve"> for the complete grading policy, including the </w:t>
      </w:r>
      <w:sdt>
        <w:sdtPr>
          <w:rPr>
            <w:rFonts w:ascii="Arial" w:hAnsi="Arial" w:cs="Arial"/>
          </w:rPr>
          <w:tag w:val="goog_rdk_4"/>
          <w:id w:val="104001436"/>
        </w:sdtPr>
        <w:sdtContent/>
      </w:sdt>
      <w:r w:rsidRPr="00210B0C">
        <w:rPr>
          <w:rFonts w:ascii="Arial" w:eastAsia="Roboto Light" w:hAnsi="Arial" w:cs="Arial"/>
          <w:i/>
          <w:color w:val="212121"/>
        </w:rPr>
        <w:t xml:space="preserve">letter grade conversion, and the criteria for a grade of incomplete, taking a course on a pass/fail basis, and withdrawing from a course. </w:t>
      </w:r>
    </w:p>
    <w:p w14:paraId="0168DA41" w14:textId="2E89ADEB" w:rsidR="0070564B" w:rsidRPr="00210B0C" w:rsidRDefault="0070564B">
      <w:pPr>
        <w:ind w:left="-360" w:right="-360"/>
        <w:rPr>
          <w:rFonts w:ascii="Arial" w:eastAsia="Roboto Light" w:hAnsi="Arial" w:cs="Arial"/>
          <w:i/>
          <w:color w:val="212121"/>
        </w:rPr>
      </w:pPr>
    </w:p>
    <w:p w14:paraId="6488E492" w14:textId="77777777" w:rsidR="0070564B" w:rsidRPr="00210B0C" w:rsidRDefault="0070564B">
      <w:pPr>
        <w:ind w:left="-360" w:right="-360"/>
        <w:rPr>
          <w:rFonts w:ascii="Arial" w:eastAsia="Roboto Light" w:hAnsi="Arial" w:cs="Arial"/>
          <w:color w:val="57068C"/>
        </w:rPr>
      </w:pPr>
    </w:p>
    <w:p w14:paraId="26D96F26" w14:textId="70746715" w:rsidR="00661536" w:rsidRPr="003965FB" w:rsidRDefault="002D1E5A" w:rsidP="00661536">
      <w:pPr>
        <w:ind w:left="-360" w:right="-360"/>
        <w:rPr>
          <w:rFonts w:ascii="Arial" w:eastAsia="Roboto" w:hAnsi="Arial" w:cs="Arial"/>
          <w:b/>
        </w:rPr>
      </w:pPr>
      <w:bookmarkStart w:id="18" w:name="bookmark=kix.7d51gs32csi3" w:colFirst="0" w:colLast="0"/>
      <w:bookmarkEnd w:id="18"/>
      <w:r w:rsidRPr="00210B0C">
        <w:rPr>
          <w:rFonts w:ascii="Arial" w:eastAsia="Roboto" w:hAnsi="Arial" w:cs="Arial"/>
          <w:b/>
        </w:rPr>
        <w:t>Course Outlin</w:t>
      </w:r>
      <w:sdt>
        <w:sdtPr>
          <w:rPr>
            <w:rFonts w:ascii="Arial" w:hAnsi="Arial" w:cs="Arial"/>
          </w:rPr>
          <w:tag w:val="goog_rdk_5"/>
          <w:id w:val="-2084131662"/>
        </w:sdtPr>
        <w:sdtContent/>
      </w:sdt>
      <w:r w:rsidRPr="00210B0C">
        <w:rPr>
          <w:rFonts w:ascii="Arial" w:eastAsia="Roboto" w:hAnsi="Arial" w:cs="Arial"/>
          <w:b/>
        </w:rPr>
        <w:t>e</w:t>
      </w:r>
    </w:p>
    <w:p w14:paraId="5162CAEE" w14:textId="02F872B5" w:rsidR="00661536" w:rsidRPr="0024370F" w:rsidRDefault="00661536" w:rsidP="00661536">
      <w:pPr>
        <w:ind w:left="-360" w:right="-360"/>
        <w:rPr>
          <w:rFonts w:ascii="Arial" w:eastAsia="Roboto" w:hAnsi="Arial" w:cs="Arial"/>
          <w:b/>
          <w:bCs/>
        </w:rPr>
      </w:pPr>
      <w:r w:rsidRPr="0024370F">
        <w:rPr>
          <w:rFonts w:ascii="Arial" w:eastAsia="Roboto" w:hAnsi="Arial" w:cs="Arial"/>
          <w:b/>
          <w:bCs/>
        </w:rPr>
        <w:t xml:space="preserve">Start/End Dates: </w:t>
      </w:r>
      <w:r w:rsidR="0024370F" w:rsidRPr="0024370F">
        <w:rPr>
          <w:rFonts w:ascii="Arial" w:eastAsia="Roboto" w:hAnsi="Arial" w:cs="Arial"/>
        </w:rPr>
        <w:t>01/26/2024 - 05/03/2024 / Friday</w:t>
      </w:r>
    </w:p>
    <w:p w14:paraId="560FE699" w14:textId="76135655" w:rsidR="00661536" w:rsidRPr="0024370F" w:rsidRDefault="00661536" w:rsidP="00661536">
      <w:pPr>
        <w:ind w:left="-360" w:right="-360"/>
        <w:rPr>
          <w:rFonts w:ascii="Arial" w:eastAsia="Roboto" w:hAnsi="Arial" w:cs="Arial"/>
          <w:b/>
          <w:bCs/>
        </w:rPr>
      </w:pPr>
      <w:r w:rsidRPr="0024370F">
        <w:rPr>
          <w:rFonts w:ascii="Arial" w:eastAsia="Roboto" w:hAnsi="Arial" w:cs="Arial"/>
          <w:b/>
          <w:bCs/>
        </w:rPr>
        <w:t xml:space="preserve">Time: </w:t>
      </w:r>
      <w:r w:rsidR="0024370F" w:rsidRPr="0024370F">
        <w:rPr>
          <w:rFonts w:ascii="Arial" w:eastAsia="Roboto" w:hAnsi="Arial" w:cs="Arial"/>
        </w:rPr>
        <w:t>02:00pm - 04:35pm</w:t>
      </w:r>
    </w:p>
    <w:p w14:paraId="3B0E6921" w14:textId="32CF8F22" w:rsidR="00661536" w:rsidRPr="0024370F" w:rsidRDefault="00661536" w:rsidP="00661536">
      <w:pPr>
        <w:ind w:left="-360" w:right="-360"/>
        <w:rPr>
          <w:rFonts w:ascii="Arial" w:eastAsia="Roboto" w:hAnsi="Arial" w:cs="Arial"/>
          <w:bCs/>
        </w:rPr>
      </w:pPr>
      <w:r w:rsidRPr="0024370F">
        <w:rPr>
          <w:rFonts w:ascii="Arial" w:eastAsia="Roboto" w:hAnsi="Arial" w:cs="Arial"/>
          <w:b/>
          <w:bCs/>
        </w:rPr>
        <w:t xml:space="preserve">No Class Date(s): </w:t>
      </w:r>
      <w:r w:rsidR="0024370F" w:rsidRPr="0024370F">
        <w:rPr>
          <w:rFonts w:ascii="Arial" w:eastAsia="Roboto" w:hAnsi="Arial" w:cs="Arial"/>
        </w:rPr>
        <w:t>Friday – 03/22/2024</w:t>
      </w:r>
    </w:p>
    <w:p w14:paraId="32E3DFE5" w14:textId="6F7CC465" w:rsidR="00661536" w:rsidRPr="0024370F" w:rsidRDefault="00661536" w:rsidP="00661536">
      <w:pPr>
        <w:ind w:left="-360" w:right="-360"/>
        <w:rPr>
          <w:rFonts w:ascii="Arial" w:eastAsia="Roboto" w:hAnsi="Arial" w:cs="Arial"/>
          <w:b/>
          <w:bCs/>
        </w:rPr>
      </w:pPr>
      <w:r w:rsidRPr="0024370F">
        <w:rPr>
          <w:rFonts w:ascii="Arial" w:eastAsia="Roboto" w:hAnsi="Arial" w:cs="Arial"/>
          <w:b/>
          <w:bCs/>
        </w:rPr>
        <w:t xml:space="preserve">Special Notes: </w:t>
      </w:r>
      <w:r w:rsidR="0024370F" w:rsidRPr="0024370F">
        <w:rPr>
          <w:rFonts w:ascii="Arial" w:eastAsia="Roboto" w:hAnsi="Arial" w:cs="Arial"/>
          <w:bCs/>
        </w:rPr>
        <w:t>Spring Break 03/18/24 - 03/24/24</w:t>
      </w:r>
    </w:p>
    <w:p w14:paraId="44164E67" w14:textId="5E04A561" w:rsidR="00661536" w:rsidRPr="00210B0C" w:rsidRDefault="00661536">
      <w:pPr>
        <w:ind w:left="-360" w:right="-360"/>
        <w:rPr>
          <w:rFonts w:ascii="Arial" w:eastAsia="Roboto" w:hAnsi="Arial" w:cs="Arial"/>
          <w:bCs/>
        </w:rPr>
      </w:pPr>
    </w:p>
    <w:p w14:paraId="57DDEA4D" w14:textId="77777777" w:rsidR="00C01BF3" w:rsidRPr="00210B0C" w:rsidRDefault="00C01BF3" w:rsidP="00C01BF3">
      <w:pPr>
        <w:ind w:left="-360" w:right="-360"/>
        <w:rPr>
          <w:rFonts w:ascii="Arial" w:eastAsia="Roboto" w:hAnsi="Arial" w:cs="Arial"/>
          <w:b/>
          <w:bCs/>
          <w:i/>
        </w:rPr>
      </w:pPr>
      <w:r w:rsidRPr="00210B0C">
        <w:rPr>
          <w:rFonts w:ascii="Arial" w:eastAsia="Roboto" w:hAnsi="Arial" w:cs="Arial"/>
          <w:b/>
          <w:bCs/>
          <w:i/>
        </w:rPr>
        <w:t>Course Outline</w:t>
      </w:r>
    </w:p>
    <w:p w14:paraId="6C4FE9F0" w14:textId="77777777" w:rsidR="00401C0A" w:rsidRDefault="00401C0A" w:rsidP="00401C0A">
      <w:pPr>
        <w:ind w:left="-360" w:right="-360"/>
        <w:rPr>
          <w:rFonts w:ascii="Arial" w:eastAsia="Roboto" w:hAnsi="Arial" w:cs="Arial"/>
          <w:bCs/>
          <w:i/>
          <w:u w:val="single"/>
        </w:rPr>
      </w:pPr>
      <w:permStart w:id="35855291" w:edGrp="everyone"/>
    </w:p>
    <w:p w14:paraId="7772794A" w14:textId="149FAFC3" w:rsidR="00C01BF3" w:rsidRPr="00401C0A" w:rsidRDefault="00C01BF3" w:rsidP="00401C0A">
      <w:pPr>
        <w:ind w:left="-360" w:right="-360"/>
        <w:rPr>
          <w:rFonts w:ascii="Arial" w:eastAsia="Roboto" w:hAnsi="Arial" w:cs="Arial"/>
          <w:bCs/>
          <w:i/>
          <w:u w:val="single"/>
        </w:rPr>
      </w:pPr>
      <w:r w:rsidRPr="00401C0A">
        <w:rPr>
          <w:rFonts w:ascii="Arial" w:eastAsia="Roboto" w:hAnsi="Arial" w:cs="Arial"/>
          <w:bCs/>
          <w:i/>
          <w:u w:val="single"/>
        </w:rPr>
        <w:t xml:space="preserve">Session 1, </w:t>
      </w:r>
      <w:sdt>
        <w:sdtPr>
          <w:rPr>
            <w:rFonts w:ascii="Arial" w:eastAsia="Roboto" w:hAnsi="Arial" w:cs="Arial"/>
            <w:bCs/>
            <w:i/>
            <w:u w:val="single"/>
          </w:rPr>
          <w:alias w:val="Outline Dates"/>
          <w:tag w:val="Outline Dates"/>
          <w:id w:val="502016037"/>
          <w:placeholder>
            <w:docPart w:val="4A87FC245B7147CE87B33F0C3625C823"/>
          </w:placeholder>
          <w:date w:fullDate="2024-01-26T00:00:00Z">
            <w:dateFormat w:val="MM/dd/yy"/>
            <w:lid w:val="en-US"/>
            <w:storeMappedDataAs w:val="dateTime"/>
            <w:calendar w:val="gregorian"/>
          </w:date>
        </w:sdtPr>
        <w:sdtContent>
          <w:r w:rsidR="00401C0A">
            <w:rPr>
              <w:rFonts w:ascii="Arial" w:eastAsia="Roboto" w:hAnsi="Arial" w:cs="Arial"/>
              <w:bCs/>
              <w:i/>
              <w:u w:val="single"/>
            </w:rPr>
            <w:t>01/26/24</w:t>
          </w:r>
        </w:sdtContent>
      </w:sdt>
      <w:r w:rsidRPr="00401C0A">
        <w:rPr>
          <w:rFonts w:ascii="Arial" w:eastAsia="Roboto" w:hAnsi="Arial" w:cs="Arial"/>
          <w:bCs/>
          <w:i/>
          <w:u w:val="single"/>
        </w:rPr>
        <w:t xml:space="preserve"> - Introduction Data Warehouse? </w:t>
      </w:r>
    </w:p>
    <w:p w14:paraId="7DA40C9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Warehousing ROI </w:t>
      </w:r>
    </w:p>
    <w:p w14:paraId="198498E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DSS - Decision Support Systems </w:t>
      </w:r>
    </w:p>
    <w:p w14:paraId="0EEAED3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Operational vs. Analytical Systems </w:t>
      </w:r>
    </w:p>
    <w:p w14:paraId="659A8D1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Evolution of DSS and Data Warehousing </w:t>
      </w:r>
    </w:p>
    <w:p w14:paraId="7523F48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OLTP - Online Transaction Processing </w:t>
      </w:r>
    </w:p>
    <w:p w14:paraId="7F6920A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Characteristics of a Data Warehouse </w:t>
      </w:r>
    </w:p>
    <w:p w14:paraId="7F16B4A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What is a Data Mart? Creating a Data Mart </w:t>
      </w:r>
    </w:p>
    <w:p w14:paraId="251D72F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Comparison Chart </w:t>
      </w:r>
    </w:p>
    <w:p w14:paraId="75D030C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OLAP - Online Analytical Processing</w:t>
      </w:r>
      <w:r w:rsidRPr="00210B0C">
        <w:rPr>
          <w:rFonts w:ascii="Arial" w:eastAsia="Roboto" w:hAnsi="Arial" w:cs="Arial"/>
          <w:b/>
          <w:bCs/>
          <w:i/>
        </w:rPr>
        <w:tab/>
      </w:r>
    </w:p>
    <w:p w14:paraId="4EECA507" w14:textId="77777777" w:rsidR="00C01BF3" w:rsidRPr="00210B0C" w:rsidRDefault="00C01BF3" w:rsidP="00C01BF3">
      <w:pPr>
        <w:ind w:left="-360" w:right="-360"/>
        <w:rPr>
          <w:rFonts w:ascii="Arial" w:eastAsia="Roboto" w:hAnsi="Arial" w:cs="Arial"/>
          <w:bCs/>
          <w:i/>
        </w:rPr>
      </w:pPr>
    </w:p>
    <w:p w14:paraId="6783C9E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
          <w:bCs/>
          <w:i/>
        </w:rPr>
        <w:t>Assignments (due one week from today)</w:t>
      </w:r>
    </w:p>
    <w:p w14:paraId="45E5338D" w14:textId="77777777" w:rsidR="00C01BF3" w:rsidRPr="00210B0C" w:rsidRDefault="00C01BF3" w:rsidP="00C01BF3">
      <w:pPr>
        <w:numPr>
          <w:ilvl w:val="1"/>
          <w:numId w:val="12"/>
        </w:numPr>
        <w:ind w:right="-360"/>
        <w:rPr>
          <w:rFonts w:ascii="Arial" w:eastAsia="Roboto" w:hAnsi="Arial" w:cs="Arial"/>
          <w:bCs/>
          <w:i/>
        </w:rPr>
      </w:pPr>
      <w:r w:rsidRPr="00210B0C">
        <w:rPr>
          <w:rFonts w:ascii="Arial" w:eastAsia="Roboto" w:hAnsi="Arial" w:cs="Arial"/>
          <w:b/>
          <w:bCs/>
          <w:i/>
        </w:rPr>
        <w:t xml:space="preserve">Reading: </w:t>
      </w:r>
      <w:r w:rsidRPr="00210B0C">
        <w:rPr>
          <w:rFonts w:ascii="Arial" w:eastAsia="Roboto" w:hAnsi="Arial" w:cs="Arial"/>
          <w:bCs/>
          <w:i/>
        </w:rPr>
        <w:t xml:space="preserve">Chapter 1 (from both Data Warehouse Lifecycle Toolkit, and Building the Data Warehouse). Skim thru glossary (of Data Warehouse Lifecycle Toolkit) </w:t>
      </w:r>
    </w:p>
    <w:p w14:paraId="086863A2" w14:textId="77777777" w:rsidR="00401C0A" w:rsidRDefault="00401C0A" w:rsidP="00C01BF3">
      <w:pPr>
        <w:ind w:left="-360" w:right="-360"/>
        <w:rPr>
          <w:rFonts w:ascii="Arial" w:eastAsia="Roboto" w:hAnsi="Arial" w:cs="Arial"/>
          <w:bCs/>
          <w:i/>
          <w:u w:val="single"/>
        </w:rPr>
      </w:pPr>
    </w:p>
    <w:p w14:paraId="04F78E81" w14:textId="19E52FD3"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2, </w:t>
      </w:r>
      <w:sdt>
        <w:sdtPr>
          <w:rPr>
            <w:rFonts w:ascii="Arial" w:eastAsia="Roboto" w:hAnsi="Arial" w:cs="Arial"/>
            <w:bCs/>
            <w:i/>
            <w:u w:val="single"/>
          </w:rPr>
          <w:alias w:val="Outline Dates"/>
          <w:tag w:val="Outline Dates"/>
          <w:id w:val="-481153685"/>
          <w:placeholder>
            <w:docPart w:val="709F95338D434E12B4EED2E99B37093B"/>
          </w:placeholder>
          <w:date w:fullDate="2024-02-02T00:00:00Z">
            <w:dateFormat w:val="MM/dd/yy"/>
            <w:lid w:val="en-US"/>
            <w:storeMappedDataAs w:val="dateTime"/>
            <w:calendar w:val="gregorian"/>
          </w:date>
        </w:sdtPr>
        <w:sdtContent>
          <w:r w:rsidR="00401C0A">
            <w:rPr>
              <w:rFonts w:ascii="Arial" w:eastAsia="Roboto" w:hAnsi="Arial" w:cs="Arial"/>
              <w:bCs/>
              <w:i/>
              <w:u w:val="single"/>
            </w:rPr>
            <w:t>02/02/24</w:t>
          </w:r>
        </w:sdtContent>
      </w:sdt>
      <w:r w:rsidRPr="00210B0C">
        <w:rPr>
          <w:rFonts w:ascii="Arial" w:eastAsia="Roboto" w:hAnsi="Arial" w:cs="Arial"/>
          <w:bCs/>
          <w:i/>
          <w:u w:val="single"/>
        </w:rPr>
        <w:t xml:space="preserve"> - Planning and Building the Data Warehouse</w:t>
      </w:r>
    </w:p>
    <w:p w14:paraId="28229C0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Planning &amp; Building the Data Warehouse </w:t>
      </w:r>
    </w:p>
    <w:p w14:paraId="52C8254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Sponsorship and Cost Justification </w:t>
      </w:r>
    </w:p>
    <w:p w14:paraId="634B479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Project Prerequisites </w:t>
      </w:r>
    </w:p>
    <w:p w14:paraId="5A05950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Barriers, Challenges and Risks </w:t>
      </w:r>
    </w:p>
    <w:p w14:paraId="2332804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Preparing for Implementation </w:t>
      </w:r>
    </w:p>
    <w:p w14:paraId="6370557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Developing the Data Warehouse </w:t>
      </w:r>
    </w:p>
    <w:p w14:paraId="678AE9F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SDLC Methodologies - Waterfall vs. RUP Approach </w:t>
      </w:r>
    </w:p>
    <w:p w14:paraId="573E12E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Planning &amp; Project Management </w:t>
      </w:r>
    </w:p>
    <w:p w14:paraId="0368ED6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Analysis </w:t>
      </w:r>
    </w:p>
    <w:p w14:paraId="6B688A6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Logical &amp; Physical Design </w:t>
      </w:r>
    </w:p>
    <w:p w14:paraId="24930A5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Implementation and Deployment </w:t>
      </w:r>
    </w:p>
    <w:p w14:paraId="3800223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Operations</w:t>
      </w:r>
    </w:p>
    <w:p w14:paraId="782E634F" w14:textId="77777777" w:rsidR="00C01BF3" w:rsidRPr="00210B0C" w:rsidRDefault="00C01BF3" w:rsidP="00C01BF3">
      <w:pPr>
        <w:ind w:left="-360" w:right="-360"/>
        <w:rPr>
          <w:rFonts w:ascii="Arial" w:eastAsia="Roboto" w:hAnsi="Arial" w:cs="Arial"/>
          <w:bCs/>
          <w:i/>
        </w:rPr>
      </w:pPr>
    </w:p>
    <w:p w14:paraId="26A4D625" w14:textId="77777777" w:rsidR="00C01BF3" w:rsidRPr="00210B0C" w:rsidRDefault="00C01BF3" w:rsidP="00C01BF3">
      <w:pPr>
        <w:numPr>
          <w:ilvl w:val="0"/>
          <w:numId w:val="13"/>
        </w:numPr>
        <w:ind w:right="-360"/>
        <w:rPr>
          <w:rFonts w:ascii="Arial" w:eastAsia="Roboto" w:hAnsi="Arial" w:cs="Arial"/>
          <w:bCs/>
          <w:i/>
        </w:rPr>
      </w:pPr>
      <w:r w:rsidRPr="00210B0C">
        <w:rPr>
          <w:rFonts w:ascii="Arial" w:eastAsia="Roboto" w:hAnsi="Arial" w:cs="Arial"/>
          <w:b/>
          <w:bCs/>
          <w:i/>
        </w:rPr>
        <w:t>Assignments (due one week from today):</w:t>
      </w:r>
    </w:p>
    <w:p w14:paraId="1CB81A71" w14:textId="77777777" w:rsidR="00C01BF3" w:rsidRPr="00210B0C" w:rsidRDefault="00C01BF3" w:rsidP="00C01BF3">
      <w:pPr>
        <w:numPr>
          <w:ilvl w:val="1"/>
          <w:numId w:val="13"/>
        </w:numPr>
        <w:ind w:right="-360"/>
        <w:rPr>
          <w:rFonts w:ascii="Arial" w:eastAsia="Roboto" w:hAnsi="Arial" w:cs="Arial"/>
          <w:bCs/>
          <w:i/>
        </w:rPr>
      </w:pPr>
      <w:r w:rsidRPr="00210B0C">
        <w:rPr>
          <w:rFonts w:ascii="Arial" w:eastAsia="Roboto" w:hAnsi="Arial" w:cs="Arial"/>
          <w:b/>
          <w:bCs/>
          <w:i/>
        </w:rPr>
        <w:lastRenderedPageBreak/>
        <w:t xml:space="preserve">Reading: </w:t>
      </w:r>
      <w:r w:rsidRPr="00210B0C">
        <w:rPr>
          <w:rFonts w:ascii="Arial" w:eastAsia="Roboto" w:hAnsi="Arial" w:cs="Arial"/>
          <w:bCs/>
          <w:i/>
        </w:rPr>
        <w:t>Chapter 1, 2 (The Data Warehouse Lifecycle Toolkit)</w:t>
      </w:r>
    </w:p>
    <w:p w14:paraId="7D940AF8" w14:textId="77777777" w:rsidR="00401C0A" w:rsidRDefault="00401C0A" w:rsidP="00C01BF3">
      <w:pPr>
        <w:ind w:left="-360" w:right="-360"/>
        <w:rPr>
          <w:rFonts w:ascii="Arial" w:eastAsia="Roboto" w:hAnsi="Arial" w:cs="Arial"/>
          <w:bCs/>
          <w:i/>
          <w:u w:val="single"/>
        </w:rPr>
      </w:pPr>
    </w:p>
    <w:p w14:paraId="5DDB2216" w14:textId="70D94F0E"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3, </w:t>
      </w:r>
      <w:sdt>
        <w:sdtPr>
          <w:rPr>
            <w:rFonts w:ascii="Arial" w:eastAsia="Roboto" w:hAnsi="Arial" w:cs="Arial"/>
            <w:bCs/>
            <w:i/>
            <w:u w:val="single"/>
          </w:rPr>
          <w:alias w:val="Outline Dates"/>
          <w:tag w:val="Outline Dates"/>
          <w:id w:val="471956986"/>
          <w:placeholder>
            <w:docPart w:val="623E5DC9D476421089E178C57CB08B8A"/>
          </w:placeholder>
          <w:date w:fullDate="2024-02-09T00:00:00Z">
            <w:dateFormat w:val="MM/dd/yy"/>
            <w:lid w:val="en-US"/>
            <w:storeMappedDataAs w:val="dateTime"/>
            <w:calendar w:val="gregorian"/>
          </w:date>
        </w:sdtPr>
        <w:sdtContent>
          <w:r w:rsidR="00401C0A">
            <w:rPr>
              <w:rFonts w:ascii="Arial" w:eastAsia="Roboto" w:hAnsi="Arial" w:cs="Arial"/>
              <w:bCs/>
              <w:i/>
              <w:u w:val="single"/>
            </w:rPr>
            <w:t>02/09/24</w:t>
          </w:r>
        </w:sdtContent>
      </w:sdt>
      <w:r w:rsidRPr="00210B0C">
        <w:rPr>
          <w:rFonts w:ascii="Arial" w:eastAsia="Roboto" w:hAnsi="Arial" w:cs="Arial"/>
          <w:bCs/>
          <w:i/>
          <w:u w:val="single"/>
        </w:rPr>
        <w:t xml:space="preserve"> - Data Warehouse Design</w:t>
      </w:r>
    </w:p>
    <w:p w14:paraId="3AB7994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Warehouse Design </w:t>
      </w:r>
    </w:p>
    <w:p w14:paraId="3081341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Drivers for Multi-Dimensional Analysis </w:t>
      </w:r>
    </w:p>
    <w:p w14:paraId="67B7CEE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Limitations of Relational Models </w:t>
      </w:r>
    </w:p>
    <w:p w14:paraId="118AA7B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Data Cube </w:t>
      </w:r>
    </w:p>
    <w:p w14:paraId="0F50680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What is dimensional modeling? </w:t>
      </w:r>
    </w:p>
    <w:p w14:paraId="1AB4956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Advantages of Dimensional Models </w:t>
      </w:r>
    </w:p>
    <w:p w14:paraId="1CD3C890"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Logical and Physical Design </w:t>
      </w:r>
    </w:p>
    <w:p w14:paraId="03C20EB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Normalization </w:t>
      </w:r>
    </w:p>
    <w:p w14:paraId="46BC14A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Benefits and Drawbacks of Data Normalization </w:t>
      </w:r>
    </w:p>
    <w:p w14:paraId="3870C95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De-Normalizing of Data </w:t>
      </w:r>
    </w:p>
    <w:p w14:paraId="59E81E4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Characteristics of a Data Warehouse </w:t>
      </w:r>
    </w:p>
    <w:p w14:paraId="38DECC0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Subject Oriented, Integrated, Time Variant, Non-Volatile </w:t>
      </w:r>
    </w:p>
    <w:p w14:paraId="56453B5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Star Schema </w:t>
      </w:r>
    </w:p>
    <w:p w14:paraId="390392C3" w14:textId="77777777" w:rsidR="00C01BF3" w:rsidRPr="00210B0C" w:rsidRDefault="00C01BF3" w:rsidP="00C01BF3">
      <w:pPr>
        <w:ind w:left="-360" w:right="-360"/>
        <w:rPr>
          <w:rFonts w:ascii="Arial" w:eastAsia="Roboto" w:hAnsi="Arial" w:cs="Arial"/>
          <w:bCs/>
          <w:i/>
        </w:rPr>
      </w:pPr>
    </w:p>
    <w:p w14:paraId="5922283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
          <w:bCs/>
          <w:i/>
        </w:rPr>
        <w:t>Assignments (due one week from today):</w:t>
      </w:r>
    </w:p>
    <w:p w14:paraId="0E6DBCF8" w14:textId="77777777" w:rsidR="00C01BF3" w:rsidRPr="00210B0C" w:rsidRDefault="00C01BF3" w:rsidP="00C01BF3">
      <w:pPr>
        <w:numPr>
          <w:ilvl w:val="1"/>
          <w:numId w:val="12"/>
        </w:numPr>
        <w:ind w:right="-360"/>
        <w:rPr>
          <w:rFonts w:ascii="Arial" w:eastAsia="Roboto" w:hAnsi="Arial" w:cs="Arial"/>
          <w:bCs/>
          <w:i/>
        </w:rPr>
      </w:pPr>
      <w:r w:rsidRPr="00210B0C">
        <w:rPr>
          <w:rFonts w:ascii="Arial" w:eastAsia="Roboto" w:hAnsi="Arial" w:cs="Arial"/>
          <w:b/>
          <w:bCs/>
          <w:i/>
        </w:rPr>
        <w:t xml:space="preserve">Reading: </w:t>
      </w:r>
      <w:r w:rsidRPr="00210B0C">
        <w:rPr>
          <w:rFonts w:ascii="Arial" w:eastAsia="Roboto" w:hAnsi="Arial" w:cs="Arial"/>
          <w:bCs/>
          <w:i/>
        </w:rPr>
        <w:t>Chapter 6 (The Data Warehouse Lifecycle Toolkit)</w:t>
      </w:r>
    </w:p>
    <w:p w14:paraId="464E5242" w14:textId="77777777" w:rsidR="00401C0A" w:rsidRDefault="00401C0A" w:rsidP="00C01BF3">
      <w:pPr>
        <w:ind w:left="-360" w:right="-360"/>
        <w:rPr>
          <w:rFonts w:ascii="Arial" w:eastAsia="Roboto" w:hAnsi="Arial" w:cs="Arial"/>
          <w:bCs/>
          <w:i/>
          <w:u w:val="single"/>
        </w:rPr>
      </w:pPr>
    </w:p>
    <w:p w14:paraId="22F73AA8" w14:textId="6FBE4D96"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4, </w:t>
      </w:r>
      <w:sdt>
        <w:sdtPr>
          <w:rPr>
            <w:rFonts w:ascii="Arial" w:eastAsia="Roboto" w:hAnsi="Arial" w:cs="Arial"/>
            <w:bCs/>
            <w:i/>
            <w:u w:val="single"/>
          </w:rPr>
          <w:alias w:val="Outline Dates"/>
          <w:tag w:val="Outline Dates"/>
          <w:id w:val="1615092166"/>
          <w:placeholder>
            <w:docPart w:val="F8798C594D4C4CB8ADD50C1409E78D7B"/>
          </w:placeholder>
          <w:date w:fullDate="2024-02-16T00:00:00Z">
            <w:dateFormat w:val="MM/dd/yy"/>
            <w:lid w:val="en-US"/>
            <w:storeMappedDataAs w:val="dateTime"/>
            <w:calendar w:val="gregorian"/>
          </w:date>
        </w:sdtPr>
        <w:sdtContent>
          <w:r w:rsidR="00401C0A">
            <w:rPr>
              <w:rFonts w:ascii="Arial" w:eastAsia="Roboto" w:hAnsi="Arial" w:cs="Arial"/>
              <w:bCs/>
              <w:i/>
              <w:u w:val="single"/>
            </w:rPr>
            <w:t>02/16/24</w:t>
          </w:r>
        </w:sdtContent>
      </w:sdt>
      <w:r w:rsidRPr="00210B0C">
        <w:rPr>
          <w:rFonts w:ascii="Arial" w:eastAsia="Roboto" w:hAnsi="Arial" w:cs="Arial"/>
          <w:bCs/>
          <w:i/>
          <w:u w:val="single"/>
        </w:rPr>
        <w:t xml:space="preserve"> - Data Warehouse Schemas</w:t>
      </w:r>
    </w:p>
    <w:p w14:paraId="0191FA3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Warehouse Schemas </w:t>
      </w:r>
    </w:p>
    <w:p w14:paraId="5839499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Dimensions and Dimension Tables </w:t>
      </w:r>
    </w:p>
    <w:p w14:paraId="28C889A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Facts and Fact Tables </w:t>
      </w:r>
    </w:p>
    <w:p w14:paraId="3056D87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Star Schema </w:t>
      </w:r>
    </w:p>
    <w:p w14:paraId="0EBC0C0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Snowflake Schema </w:t>
      </w:r>
    </w:p>
    <w:p w14:paraId="5F2723F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Degenerate and Junk Dimensions </w:t>
      </w:r>
    </w:p>
    <w:p w14:paraId="7B9C95D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Data Warehouse Bus Architecture </w:t>
      </w:r>
    </w:p>
    <w:p w14:paraId="412E7A9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Conformed Dimensions and Standard Facts </w:t>
      </w:r>
    </w:p>
    <w:p w14:paraId="2F226A0C"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Granularity </w:t>
      </w:r>
    </w:p>
    <w:p w14:paraId="564B0AC0"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Changing Dimensions </w:t>
      </w:r>
    </w:p>
    <w:p w14:paraId="17E85107" w14:textId="77777777" w:rsidR="00C01BF3" w:rsidRPr="00210B0C" w:rsidRDefault="00C01BF3" w:rsidP="00C01BF3">
      <w:pPr>
        <w:ind w:left="-360" w:right="-360"/>
        <w:rPr>
          <w:rFonts w:ascii="Arial" w:eastAsia="Roboto" w:hAnsi="Arial" w:cs="Arial"/>
          <w:bCs/>
          <w:i/>
        </w:rPr>
      </w:pPr>
    </w:p>
    <w:p w14:paraId="467934E3" w14:textId="77777777" w:rsidR="00C01BF3" w:rsidRPr="00210B0C" w:rsidRDefault="00C01BF3" w:rsidP="00C01BF3">
      <w:pPr>
        <w:numPr>
          <w:ilvl w:val="0"/>
          <w:numId w:val="14"/>
        </w:numPr>
        <w:ind w:right="-360"/>
        <w:rPr>
          <w:rFonts w:ascii="Arial" w:eastAsia="Roboto" w:hAnsi="Arial" w:cs="Arial"/>
          <w:bCs/>
          <w:i/>
        </w:rPr>
      </w:pPr>
      <w:r w:rsidRPr="00210B0C">
        <w:rPr>
          <w:rFonts w:ascii="Arial" w:eastAsia="Roboto" w:hAnsi="Arial" w:cs="Arial"/>
          <w:b/>
          <w:bCs/>
          <w:i/>
        </w:rPr>
        <w:t>Assignments (due one week from today):</w:t>
      </w:r>
    </w:p>
    <w:p w14:paraId="32EEBCE9" w14:textId="77777777" w:rsidR="00C01BF3" w:rsidRPr="00210B0C" w:rsidRDefault="00C01BF3" w:rsidP="00C01BF3">
      <w:pPr>
        <w:numPr>
          <w:ilvl w:val="0"/>
          <w:numId w:val="15"/>
        </w:numPr>
        <w:ind w:right="-360"/>
        <w:rPr>
          <w:rFonts w:ascii="Arial" w:eastAsia="Roboto" w:hAnsi="Arial" w:cs="Arial"/>
          <w:bCs/>
          <w:i/>
        </w:rPr>
      </w:pPr>
      <w:r w:rsidRPr="00210B0C">
        <w:rPr>
          <w:rFonts w:ascii="Arial" w:eastAsia="Roboto" w:hAnsi="Arial" w:cs="Arial"/>
          <w:b/>
          <w:bCs/>
          <w:i/>
        </w:rPr>
        <w:t xml:space="preserve">Reading: </w:t>
      </w:r>
      <w:r w:rsidRPr="00210B0C">
        <w:rPr>
          <w:rFonts w:ascii="Arial" w:eastAsia="Roboto" w:hAnsi="Arial" w:cs="Arial"/>
          <w:bCs/>
          <w:i/>
        </w:rPr>
        <w:t>Chapter 6 (The Data Warehouse Lifecycle Toolkit)</w:t>
      </w:r>
    </w:p>
    <w:p w14:paraId="0BD20553" w14:textId="77777777" w:rsidR="00C01BF3" w:rsidRPr="00210B0C" w:rsidRDefault="00C01BF3" w:rsidP="00C01BF3">
      <w:pPr>
        <w:numPr>
          <w:ilvl w:val="0"/>
          <w:numId w:val="15"/>
        </w:numPr>
        <w:ind w:right="-360"/>
        <w:rPr>
          <w:rFonts w:ascii="Arial" w:eastAsia="Roboto" w:hAnsi="Arial" w:cs="Arial"/>
          <w:bCs/>
          <w:i/>
        </w:rPr>
      </w:pPr>
      <w:r w:rsidRPr="00210B0C">
        <w:rPr>
          <w:rFonts w:ascii="Arial" w:eastAsia="Roboto" w:hAnsi="Arial" w:cs="Arial"/>
          <w:b/>
          <w:bCs/>
          <w:i/>
        </w:rPr>
        <w:t>Assignments:</w:t>
      </w:r>
      <w:r w:rsidRPr="00210B0C">
        <w:rPr>
          <w:rFonts w:ascii="Arial" w:eastAsia="Roboto" w:hAnsi="Arial" w:cs="Arial"/>
          <w:bCs/>
          <w:i/>
        </w:rPr>
        <w:t xml:space="preserve"> Create a logical database model using data normalization rules</w:t>
      </w:r>
    </w:p>
    <w:p w14:paraId="08B5B562" w14:textId="77777777" w:rsidR="00401C0A" w:rsidRDefault="00401C0A" w:rsidP="00C01BF3">
      <w:pPr>
        <w:ind w:left="-360" w:right="-360"/>
        <w:rPr>
          <w:rFonts w:ascii="Arial" w:eastAsia="Roboto" w:hAnsi="Arial" w:cs="Arial"/>
          <w:bCs/>
          <w:i/>
          <w:u w:val="single"/>
        </w:rPr>
      </w:pPr>
    </w:p>
    <w:p w14:paraId="1322E9FE" w14:textId="15013596"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5, </w:t>
      </w:r>
      <w:sdt>
        <w:sdtPr>
          <w:rPr>
            <w:rFonts w:ascii="Arial" w:eastAsia="Roboto" w:hAnsi="Arial" w:cs="Arial"/>
            <w:bCs/>
            <w:i/>
            <w:u w:val="single"/>
          </w:rPr>
          <w:alias w:val="Outline Dates"/>
          <w:tag w:val="Outline Dates"/>
          <w:id w:val="-1713953209"/>
          <w:placeholder>
            <w:docPart w:val="401640B5507242D8B8184ED19BA1599A"/>
          </w:placeholder>
          <w:date w:fullDate="2024-02-23T00:00:00Z">
            <w:dateFormat w:val="MM/dd/yy"/>
            <w:lid w:val="en-US"/>
            <w:storeMappedDataAs w:val="dateTime"/>
            <w:calendar w:val="gregorian"/>
          </w:date>
        </w:sdtPr>
        <w:sdtContent>
          <w:r w:rsidR="00401C0A">
            <w:rPr>
              <w:rFonts w:ascii="Arial" w:eastAsia="Roboto" w:hAnsi="Arial" w:cs="Arial"/>
              <w:bCs/>
              <w:i/>
              <w:u w:val="single"/>
            </w:rPr>
            <w:t>02/23/24</w:t>
          </w:r>
        </w:sdtContent>
      </w:sdt>
      <w:r w:rsidRPr="00210B0C">
        <w:rPr>
          <w:rFonts w:ascii="Arial" w:eastAsia="Roboto" w:hAnsi="Arial" w:cs="Arial"/>
          <w:bCs/>
          <w:i/>
          <w:u w:val="single"/>
        </w:rPr>
        <w:t xml:space="preserve"> - Components of a Data Warehouse</w:t>
      </w:r>
    </w:p>
    <w:p w14:paraId="3D776886"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Components of a Data Warehouse </w:t>
      </w:r>
    </w:p>
    <w:p w14:paraId="28F1BFD0"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Source Systems, Staging Area, Presentation, Access Tools </w:t>
      </w:r>
    </w:p>
    <w:p w14:paraId="5D584DF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Building the Data Matrix </w:t>
      </w:r>
    </w:p>
    <w:p w14:paraId="1FB356B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Four Steps Process </w:t>
      </w:r>
    </w:p>
    <w:p w14:paraId="3E138D5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Multiple Fact Tables in a single Data Mart </w:t>
      </w:r>
    </w:p>
    <w:p w14:paraId="0F22260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Chain, Heterogeneous, Transaction/Snapshot &amp; Aggregate Facts </w:t>
      </w:r>
    </w:p>
    <w:p w14:paraId="2C1A028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Fact and Dimension Table Detail </w:t>
      </w:r>
    </w:p>
    <w:p w14:paraId="7CDFFE6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Identifying Source for each Fact &amp; Dimension </w:t>
      </w:r>
    </w:p>
    <w:p w14:paraId="382EF3C8"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lastRenderedPageBreak/>
        <w:t>Mapping from Source to Target</w:t>
      </w:r>
    </w:p>
    <w:p w14:paraId="7C4B14FF" w14:textId="77777777" w:rsidR="00C01BF3" w:rsidRPr="00210B0C" w:rsidRDefault="00C01BF3" w:rsidP="00C01BF3">
      <w:pPr>
        <w:ind w:left="-360" w:right="-360"/>
        <w:rPr>
          <w:rFonts w:ascii="Arial" w:eastAsia="Roboto" w:hAnsi="Arial" w:cs="Arial"/>
          <w:bCs/>
          <w:i/>
        </w:rPr>
      </w:pPr>
    </w:p>
    <w:p w14:paraId="67717691" w14:textId="77777777" w:rsidR="00C01BF3" w:rsidRPr="00210B0C" w:rsidRDefault="00C01BF3" w:rsidP="00C01BF3">
      <w:pPr>
        <w:numPr>
          <w:ilvl w:val="0"/>
          <w:numId w:val="16"/>
        </w:numPr>
        <w:ind w:right="-360"/>
        <w:rPr>
          <w:rFonts w:ascii="Arial" w:eastAsia="Roboto" w:hAnsi="Arial" w:cs="Arial"/>
          <w:bCs/>
          <w:i/>
        </w:rPr>
      </w:pPr>
      <w:r w:rsidRPr="00210B0C">
        <w:rPr>
          <w:rFonts w:ascii="Arial" w:eastAsia="Roboto" w:hAnsi="Arial" w:cs="Arial"/>
          <w:b/>
          <w:bCs/>
          <w:i/>
        </w:rPr>
        <w:t>Assignments (due one week from today):</w:t>
      </w:r>
    </w:p>
    <w:p w14:paraId="06DE834D" w14:textId="77777777" w:rsidR="00C01BF3" w:rsidRPr="00210B0C" w:rsidRDefault="00C01BF3" w:rsidP="00C01BF3">
      <w:pPr>
        <w:numPr>
          <w:ilvl w:val="0"/>
          <w:numId w:val="17"/>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 7, 4 (The Data Warehouse Lifecycle Toolkit)</w:t>
      </w:r>
    </w:p>
    <w:p w14:paraId="215FE6A8" w14:textId="77777777" w:rsidR="00C01BF3" w:rsidRPr="00210B0C" w:rsidRDefault="00C01BF3" w:rsidP="00C01BF3">
      <w:pPr>
        <w:numPr>
          <w:ilvl w:val="0"/>
          <w:numId w:val="17"/>
        </w:numPr>
        <w:ind w:right="-360"/>
        <w:rPr>
          <w:rFonts w:ascii="Arial" w:eastAsia="Roboto" w:hAnsi="Arial" w:cs="Arial"/>
          <w:bCs/>
          <w:i/>
        </w:rPr>
      </w:pPr>
      <w:r w:rsidRPr="00210B0C">
        <w:rPr>
          <w:rFonts w:ascii="Arial" w:eastAsia="Roboto" w:hAnsi="Arial" w:cs="Arial"/>
          <w:b/>
          <w:bCs/>
          <w:i/>
        </w:rPr>
        <w:t xml:space="preserve">Assignments: </w:t>
      </w:r>
      <w:r w:rsidRPr="00210B0C">
        <w:rPr>
          <w:rFonts w:ascii="Arial" w:eastAsia="Roboto" w:hAnsi="Arial" w:cs="Arial"/>
          <w:bCs/>
          <w:i/>
        </w:rPr>
        <w:t>Create SELECT statements that perform various table joins from our database</w:t>
      </w:r>
    </w:p>
    <w:p w14:paraId="0D3D423A" w14:textId="77777777" w:rsidR="00401C0A" w:rsidRDefault="00401C0A" w:rsidP="00C01BF3">
      <w:pPr>
        <w:ind w:left="-360" w:right="-360"/>
        <w:rPr>
          <w:rFonts w:ascii="Arial" w:eastAsia="Roboto" w:hAnsi="Arial" w:cs="Arial"/>
          <w:bCs/>
          <w:i/>
          <w:u w:val="single"/>
        </w:rPr>
      </w:pPr>
    </w:p>
    <w:p w14:paraId="77209205" w14:textId="4F1631C3"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6, </w:t>
      </w:r>
      <w:sdt>
        <w:sdtPr>
          <w:rPr>
            <w:rFonts w:ascii="Arial" w:eastAsia="Roboto" w:hAnsi="Arial" w:cs="Arial"/>
            <w:bCs/>
            <w:i/>
            <w:u w:val="single"/>
          </w:rPr>
          <w:alias w:val="Outline Dates"/>
          <w:tag w:val="Outline Dates"/>
          <w:id w:val="1435626334"/>
          <w:placeholder>
            <w:docPart w:val="0CF3D612CD514998BF8653D4340A919D"/>
          </w:placeholder>
          <w:date w:fullDate="2024-03-01T00:00:00Z">
            <w:dateFormat w:val="MM/dd/yy"/>
            <w:lid w:val="en-US"/>
            <w:storeMappedDataAs w:val="dateTime"/>
            <w:calendar w:val="gregorian"/>
          </w:date>
        </w:sdtPr>
        <w:sdtContent>
          <w:r w:rsidR="00401C0A">
            <w:rPr>
              <w:rFonts w:ascii="Arial" w:eastAsia="Roboto" w:hAnsi="Arial" w:cs="Arial"/>
              <w:bCs/>
              <w:i/>
              <w:u w:val="single"/>
            </w:rPr>
            <w:t>03/01/24</w:t>
          </w:r>
        </w:sdtContent>
      </w:sdt>
      <w:r w:rsidRPr="00210B0C">
        <w:rPr>
          <w:rFonts w:ascii="Arial" w:eastAsia="Roboto" w:hAnsi="Arial" w:cs="Arial"/>
          <w:bCs/>
          <w:i/>
          <w:u w:val="single"/>
        </w:rPr>
        <w:t xml:space="preserve"> - The ETL Process</w:t>
      </w:r>
    </w:p>
    <w:p w14:paraId="378EC59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ETL Process </w:t>
      </w:r>
    </w:p>
    <w:p w14:paraId="7B3F5B1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Extracting the Data into the Staging Area </w:t>
      </w:r>
    </w:p>
    <w:p w14:paraId="48977440"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Challenge of Extracting from Disparate Platforms </w:t>
      </w:r>
    </w:p>
    <w:p w14:paraId="755399E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Full vs. Incremental Extracts </w:t>
      </w:r>
    </w:p>
    <w:p w14:paraId="23435CC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Detecting Changes to Data </w:t>
      </w:r>
    </w:p>
    <w:p w14:paraId="6A4A101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Transforming the Data </w:t>
      </w:r>
    </w:p>
    <w:p w14:paraId="3657E9C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Complexity of Data Integration </w:t>
      </w:r>
    </w:p>
    <w:p w14:paraId="65AFF2D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Dealing with Missing &amp; Dirty Data </w:t>
      </w:r>
    </w:p>
    <w:p w14:paraId="2A0539B8"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Transformation Tasks </w:t>
      </w:r>
    </w:p>
    <w:p w14:paraId="2584001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Loading the Data </w:t>
      </w:r>
    </w:p>
    <w:p w14:paraId="5405422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Timing and Job Control of Data Loads</w:t>
      </w:r>
    </w:p>
    <w:p w14:paraId="68C8E342" w14:textId="77777777" w:rsidR="00C01BF3" w:rsidRPr="00210B0C" w:rsidRDefault="00C01BF3" w:rsidP="00C01BF3">
      <w:pPr>
        <w:ind w:left="-360" w:right="-360"/>
        <w:rPr>
          <w:rFonts w:ascii="Arial" w:eastAsia="Roboto" w:hAnsi="Arial" w:cs="Arial"/>
          <w:b/>
          <w:bCs/>
          <w:i/>
        </w:rPr>
      </w:pPr>
    </w:p>
    <w:p w14:paraId="7DC3412D" w14:textId="77777777" w:rsidR="00C01BF3" w:rsidRPr="00210B0C" w:rsidRDefault="00C01BF3" w:rsidP="00C01BF3">
      <w:pPr>
        <w:numPr>
          <w:ilvl w:val="0"/>
          <w:numId w:val="18"/>
        </w:numPr>
        <w:ind w:right="-360"/>
        <w:rPr>
          <w:rFonts w:ascii="Arial" w:eastAsia="Roboto" w:hAnsi="Arial" w:cs="Arial"/>
          <w:bCs/>
          <w:i/>
        </w:rPr>
      </w:pPr>
      <w:r w:rsidRPr="00210B0C">
        <w:rPr>
          <w:rFonts w:ascii="Arial" w:eastAsia="Roboto" w:hAnsi="Arial" w:cs="Arial"/>
          <w:b/>
          <w:bCs/>
          <w:i/>
        </w:rPr>
        <w:t>Assignments (due one week from today):</w:t>
      </w:r>
    </w:p>
    <w:p w14:paraId="46A85242" w14:textId="77777777" w:rsidR="00C01BF3" w:rsidRPr="00210B0C" w:rsidRDefault="00C01BF3" w:rsidP="00C01BF3">
      <w:pPr>
        <w:numPr>
          <w:ilvl w:val="1"/>
          <w:numId w:val="18"/>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 9 (The Data Warehouse Lifecycle Toolkit)</w:t>
      </w:r>
    </w:p>
    <w:p w14:paraId="7A08243F" w14:textId="77777777" w:rsidR="00401C0A" w:rsidRDefault="00401C0A" w:rsidP="00C01BF3">
      <w:pPr>
        <w:ind w:left="-360" w:right="-360"/>
        <w:rPr>
          <w:rFonts w:ascii="Arial" w:eastAsia="Roboto" w:hAnsi="Arial" w:cs="Arial"/>
          <w:bCs/>
          <w:i/>
          <w:u w:val="single"/>
        </w:rPr>
      </w:pPr>
    </w:p>
    <w:p w14:paraId="42689202" w14:textId="623DE997"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7, </w:t>
      </w:r>
      <w:sdt>
        <w:sdtPr>
          <w:rPr>
            <w:rFonts w:ascii="Arial" w:eastAsia="Roboto" w:hAnsi="Arial" w:cs="Arial"/>
            <w:bCs/>
            <w:i/>
            <w:u w:val="single"/>
          </w:rPr>
          <w:alias w:val="Outline Dates"/>
          <w:tag w:val="Outline Dates"/>
          <w:id w:val="32432031"/>
          <w:placeholder>
            <w:docPart w:val="4B3AD21DBB8D49B5A49FE22861EA5821"/>
          </w:placeholder>
          <w:date w:fullDate="2024-03-08T00:00:00Z">
            <w:dateFormat w:val="MM/dd/yy"/>
            <w:lid w:val="en-US"/>
            <w:storeMappedDataAs w:val="dateTime"/>
            <w:calendar w:val="gregorian"/>
          </w:date>
        </w:sdtPr>
        <w:sdtContent>
          <w:r w:rsidR="00401C0A">
            <w:rPr>
              <w:rFonts w:ascii="Arial" w:eastAsia="Roboto" w:hAnsi="Arial" w:cs="Arial"/>
              <w:bCs/>
              <w:i/>
              <w:u w:val="single"/>
            </w:rPr>
            <w:t>03/08/24</w:t>
          </w:r>
        </w:sdtContent>
      </w:sdt>
      <w:r w:rsidRPr="00210B0C">
        <w:rPr>
          <w:rFonts w:ascii="Arial" w:eastAsia="Roboto" w:hAnsi="Arial" w:cs="Arial"/>
          <w:bCs/>
          <w:i/>
          <w:u w:val="single"/>
        </w:rPr>
        <w:t xml:space="preserve"> – Midterm Exam</w:t>
      </w:r>
    </w:p>
    <w:p w14:paraId="40B61D0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
          <w:bCs/>
          <w:i/>
        </w:rPr>
        <w:t xml:space="preserve">Midterm Exam </w:t>
      </w:r>
    </w:p>
    <w:p w14:paraId="74439FA1" w14:textId="77777777" w:rsidR="00401C0A" w:rsidRDefault="00401C0A" w:rsidP="00C01BF3">
      <w:pPr>
        <w:ind w:left="-360" w:right="-360"/>
        <w:rPr>
          <w:rFonts w:ascii="Arial" w:eastAsia="Roboto" w:hAnsi="Arial" w:cs="Arial"/>
          <w:bCs/>
          <w:i/>
          <w:u w:val="single"/>
        </w:rPr>
      </w:pPr>
    </w:p>
    <w:p w14:paraId="2583BE1B" w14:textId="34F33F0E"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8, </w:t>
      </w:r>
      <w:sdt>
        <w:sdtPr>
          <w:rPr>
            <w:rFonts w:ascii="Arial" w:eastAsia="Roboto" w:hAnsi="Arial" w:cs="Arial"/>
            <w:bCs/>
            <w:i/>
            <w:u w:val="single"/>
          </w:rPr>
          <w:alias w:val="Outline Dates"/>
          <w:tag w:val="Outline Dates"/>
          <w:id w:val="241534781"/>
          <w:placeholder>
            <w:docPart w:val="74D37113190B458382CC52C41D75004E"/>
          </w:placeholder>
          <w:date w:fullDate="2024-03-15T00:00:00Z">
            <w:dateFormat w:val="MM/dd/yy"/>
            <w:lid w:val="en-US"/>
            <w:storeMappedDataAs w:val="dateTime"/>
            <w:calendar w:val="gregorian"/>
          </w:date>
        </w:sdtPr>
        <w:sdtContent>
          <w:r w:rsidR="00401C0A">
            <w:rPr>
              <w:rFonts w:ascii="Arial" w:eastAsia="Roboto" w:hAnsi="Arial" w:cs="Arial"/>
              <w:bCs/>
              <w:i/>
              <w:u w:val="single"/>
            </w:rPr>
            <w:t>03/15/24</w:t>
          </w:r>
        </w:sdtContent>
      </w:sdt>
      <w:r w:rsidRPr="00210B0C">
        <w:rPr>
          <w:rFonts w:ascii="Arial" w:eastAsia="Roboto" w:hAnsi="Arial" w:cs="Arial"/>
          <w:bCs/>
          <w:i/>
          <w:u w:val="single"/>
        </w:rPr>
        <w:t xml:space="preserve"> - Aggregating Data</w:t>
      </w:r>
    </w:p>
    <w:p w14:paraId="4A20C64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Aggregating Data </w:t>
      </w:r>
    </w:p>
    <w:p w14:paraId="6662B18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Goals and Risks of Data Aggregation </w:t>
      </w:r>
    </w:p>
    <w:p w14:paraId="7340B8C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Deciding What to Aggregate </w:t>
      </w:r>
    </w:p>
    <w:p w14:paraId="14FD30A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Sparsity </w:t>
      </w:r>
    </w:p>
    <w:p w14:paraId="5040AE2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Design Requirement for Aggregates </w:t>
      </w:r>
    </w:p>
    <w:p w14:paraId="5C667B3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problem with Aggregates </w:t>
      </w:r>
    </w:p>
    <w:p w14:paraId="6292C84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Aggregate Navigators </w:t>
      </w:r>
    </w:p>
    <w:p w14:paraId="3419FB99" w14:textId="77777777" w:rsidR="00C01BF3" w:rsidRPr="00210B0C" w:rsidRDefault="00C01BF3" w:rsidP="00C01BF3">
      <w:pPr>
        <w:ind w:left="-360" w:right="-360"/>
        <w:rPr>
          <w:rFonts w:ascii="Arial" w:eastAsia="Roboto" w:hAnsi="Arial" w:cs="Arial"/>
          <w:b/>
          <w:bCs/>
          <w:i/>
        </w:rPr>
      </w:pPr>
    </w:p>
    <w:p w14:paraId="63D5F213" w14:textId="77777777" w:rsidR="00C01BF3" w:rsidRPr="00210B0C" w:rsidRDefault="00C01BF3" w:rsidP="00C01BF3">
      <w:pPr>
        <w:numPr>
          <w:ilvl w:val="0"/>
          <w:numId w:val="19"/>
        </w:numPr>
        <w:ind w:right="-360"/>
        <w:rPr>
          <w:rFonts w:ascii="Arial" w:eastAsia="Roboto" w:hAnsi="Arial" w:cs="Arial"/>
          <w:bCs/>
          <w:i/>
        </w:rPr>
      </w:pPr>
      <w:r w:rsidRPr="00210B0C">
        <w:rPr>
          <w:rFonts w:ascii="Arial" w:eastAsia="Roboto" w:hAnsi="Arial" w:cs="Arial"/>
          <w:b/>
          <w:bCs/>
          <w:i/>
        </w:rPr>
        <w:t>Assignments (due one week from today):</w:t>
      </w:r>
    </w:p>
    <w:p w14:paraId="21B4A669" w14:textId="77777777" w:rsidR="00C01BF3" w:rsidRPr="00210B0C" w:rsidRDefault="00C01BF3" w:rsidP="00C01BF3">
      <w:pPr>
        <w:numPr>
          <w:ilvl w:val="0"/>
          <w:numId w:val="20"/>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 8 p353-357 (The Data Warehouse Lifecycle Toolkit)</w:t>
      </w:r>
    </w:p>
    <w:p w14:paraId="2A60C604" w14:textId="77777777" w:rsidR="00C01BF3" w:rsidRPr="00210B0C" w:rsidRDefault="00C01BF3" w:rsidP="00C01BF3">
      <w:pPr>
        <w:numPr>
          <w:ilvl w:val="0"/>
          <w:numId w:val="20"/>
        </w:numPr>
        <w:ind w:right="-360"/>
        <w:rPr>
          <w:rFonts w:ascii="Arial" w:eastAsia="Roboto" w:hAnsi="Arial" w:cs="Arial"/>
          <w:bCs/>
          <w:i/>
        </w:rPr>
      </w:pPr>
      <w:r w:rsidRPr="00210B0C">
        <w:rPr>
          <w:rFonts w:ascii="Arial" w:eastAsia="Roboto" w:hAnsi="Arial" w:cs="Arial"/>
          <w:b/>
          <w:bCs/>
          <w:i/>
        </w:rPr>
        <w:t xml:space="preserve">Assignments: </w:t>
      </w:r>
      <w:r w:rsidRPr="00210B0C">
        <w:rPr>
          <w:rFonts w:ascii="Arial" w:eastAsia="Roboto" w:hAnsi="Arial" w:cs="Arial"/>
          <w:bCs/>
          <w:i/>
        </w:rPr>
        <w:t xml:space="preserve">Create SELECT statements that perform data analytics against the data warehouse using aggregate functions and the GROUP BY clause </w:t>
      </w:r>
      <w:r w:rsidRPr="00210B0C">
        <w:rPr>
          <w:rFonts w:ascii="Arial" w:eastAsia="Roboto" w:hAnsi="Arial" w:cs="Arial"/>
          <w:b/>
          <w:bCs/>
          <w:i/>
        </w:rPr>
        <w:t xml:space="preserve"> </w:t>
      </w:r>
    </w:p>
    <w:p w14:paraId="51C1E4E8" w14:textId="77777777" w:rsidR="00401C0A" w:rsidRDefault="00401C0A" w:rsidP="00C01BF3">
      <w:pPr>
        <w:ind w:left="-360" w:right="-360"/>
        <w:rPr>
          <w:rFonts w:ascii="Arial" w:eastAsia="Roboto" w:hAnsi="Arial" w:cs="Arial"/>
          <w:bCs/>
          <w:i/>
          <w:u w:val="single"/>
        </w:rPr>
      </w:pPr>
    </w:p>
    <w:p w14:paraId="5D993FF3" w14:textId="1086CB73"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9 (Self-Study), </w:t>
      </w:r>
      <w:sdt>
        <w:sdtPr>
          <w:rPr>
            <w:rFonts w:ascii="Arial" w:eastAsia="Roboto" w:hAnsi="Arial" w:cs="Arial"/>
            <w:bCs/>
            <w:i/>
            <w:u w:val="single"/>
          </w:rPr>
          <w:alias w:val="Outline Dates"/>
          <w:tag w:val="Outline Dates"/>
          <w:id w:val="-1761832605"/>
          <w:placeholder>
            <w:docPart w:val="49EE6D7FBB7D49FBBEB68315612F3510"/>
          </w:placeholder>
          <w:date w:fullDate="2024-03-29T00:00:00Z">
            <w:dateFormat w:val="MM/dd/yy"/>
            <w:lid w:val="en-US"/>
            <w:storeMappedDataAs w:val="dateTime"/>
            <w:calendar w:val="gregorian"/>
          </w:date>
        </w:sdtPr>
        <w:sdtContent>
          <w:r w:rsidR="001929FC">
            <w:rPr>
              <w:rFonts w:ascii="Arial" w:eastAsia="Roboto" w:hAnsi="Arial" w:cs="Arial"/>
              <w:bCs/>
              <w:i/>
              <w:u w:val="single"/>
            </w:rPr>
            <w:t>03/29/24</w:t>
          </w:r>
        </w:sdtContent>
      </w:sdt>
      <w:r w:rsidRPr="00210B0C">
        <w:rPr>
          <w:rFonts w:ascii="Arial" w:eastAsia="Roboto" w:hAnsi="Arial" w:cs="Arial"/>
          <w:bCs/>
          <w:i/>
          <w:u w:val="single"/>
        </w:rPr>
        <w:t xml:space="preserve"> - Selecting the Business Subject</w:t>
      </w:r>
    </w:p>
    <w:p w14:paraId="5B37257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Self-Study Topics </w:t>
      </w:r>
    </w:p>
    <w:p w14:paraId="6DA53E6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Selecting the Business Subject </w:t>
      </w:r>
    </w:p>
    <w:p w14:paraId="77584FD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Declaring the Grain </w:t>
      </w:r>
    </w:p>
    <w:p w14:paraId="11FB8AC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Choosing the Dimension </w:t>
      </w:r>
    </w:p>
    <w:p w14:paraId="7A08AE0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lastRenderedPageBreak/>
        <w:t xml:space="preserve">Identify the Fact </w:t>
      </w:r>
    </w:p>
    <w:p w14:paraId="3A08BD9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Avoiding Null Keys </w:t>
      </w:r>
    </w:p>
    <w:p w14:paraId="7C5E710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Retail Market Basket Analysis </w:t>
      </w:r>
    </w:p>
    <w:p w14:paraId="4E22AFD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Additive and Semi-Additive Facts </w:t>
      </w:r>
    </w:p>
    <w:p w14:paraId="23C1DCF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The Value Chain Integrated Inventory Model </w:t>
      </w:r>
    </w:p>
    <w:p w14:paraId="5F460F1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Order Management Data Marts </w:t>
      </w:r>
    </w:p>
    <w:p w14:paraId="1DBD199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Date and Other Dimension Role Playing </w:t>
      </w:r>
    </w:p>
    <w:p w14:paraId="7A8C10A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Allocation to Lower Level Facts </w:t>
      </w:r>
    </w:p>
    <w:p w14:paraId="6A6772C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Profit and Loss Data Marts </w:t>
      </w:r>
    </w:p>
    <w:p w14:paraId="1DAAA78A" w14:textId="77777777" w:rsidR="00C01BF3" w:rsidRPr="00210B0C" w:rsidRDefault="00C01BF3" w:rsidP="00C01BF3">
      <w:pPr>
        <w:ind w:left="-360" w:right="-360"/>
        <w:rPr>
          <w:rFonts w:ascii="Arial" w:eastAsia="Roboto" w:hAnsi="Arial" w:cs="Arial"/>
          <w:b/>
          <w:bCs/>
          <w:i/>
        </w:rPr>
      </w:pPr>
    </w:p>
    <w:p w14:paraId="36EA26E9" w14:textId="77777777" w:rsidR="00C01BF3" w:rsidRPr="00210B0C" w:rsidRDefault="00C01BF3" w:rsidP="00C01BF3">
      <w:pPr>
        <w:numPr>
          <w:ilvl w:val="0"/>
          <w:numId w:val="21"/>
        </w:numPr>
        <w:ind w:right="-360"/>
        <w:rPr>
          <w:rFonts w:ascii="Arial" w:eastAsia="Roboto" w:hAnsi="Arial" w:cs="Arial"/>
          <w:bCs/>
          <w:i/>
        </w:rPr>
      </w:pPr>
      <w:r w:rsidRPr="00210B0C">
        <w:rPr>
          <w:rFonts w:ascii="Arial" w:eastAsia="Roboto" w:hAnsi="Arial" w:cs="Arial"/>
          <w:b/>
          <w:bCs/>
          <w:i/>
        </w:rPr>
        <w:t>Assignments (due one week from today):</w:t>
      </w:r>
    </w:p>
    <w:p w14:paraId="4FE380F3" w14:textId="77777777" w:rsidR="00C01BF3" w:rsidRPr="00210B0C" w:rsidRDefault="00C01BF3" w:rsidP="00C01BF3">
      <w:pPr>
        <w:numPr>
          <w:ilvl w:val="1"/>
          <w:numId w:val="21"/>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 2, 3, 5 (The Data Warehouse Toolkit)</w:t>
      </w:r>
    </w:p>
    <w:p w14:paraId="7E9B89DB" w14:textId="77777777" w:rsidR="00401C0A" w:rsidRDefault="00401C0A" w:rsidP="00C01BF3">
      <w:pPr>
        <w:ind w:left="-360" w:right="-360"/>
        <w:rPr>
          <w:rFonts w:ascii="Arial" w:eastAsia="Roboto" w:hAnsi="Arial" w:cs="Arial"/>
          <w:bCs/>
          <w:i/>
          <w:u w:val="single"/>
        </w:rPr>
      </w:pPr>
    </w:p>
    <w:p w14:paraId="65D6CEFB" w14:textId="000291BB"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9, (Self Study), </w:t>
      </w:r>
      <w:sdt>
        <w:sdtPr>
          <w:rPr>
            <w:rFonts w:ascii="Arial" w:eastAsia="Roboto" w:hAnsi="Arial" w:cs="Arial"/>
            <w:bCs/>
            <w:i/>
            <w:u w:val="single"/>
          </w:rPr>
          <w:alias w:val="Outline Dates"/>
          <w:tag w:val="Outline Dates"/>
          <w:id w:val="1043170561"/>
          <w:placeholder>
            <w:docPart w:val="4CBBE628932B44CB9F5CA33D6CE5195C"/>
          </w:placeholder>
          <w:date w:fullDate="2024-03-29T00:00:00Z">
            <w:dateFormat w:val="MM/dd/yy"/>
            <w:lid w:val="en-US"/>
            <w:storeMappedDataAs w:val="dateTime"/>
            <w:calendar w:val="gregorian"/>
          </w:date>
        </w:sdtPr>
        <w:sdtContent>
          <w:r w:rsidR="001929FC">
            <w:rPr>
              <w:rFonts w:ascii="Arial" w:eastAsia="Roboto" w:hAnsi="Arial" w:cs="Arial"/>
              <w:bCs/>
              <w:i/>
              <w:u w:val="single"/>
            </w:rPr>
            <w:t>03/29/24</w:t>
          </w:r>
        </w:sdtContent>
      </w:sdt>
      <w:r w:rsidRPr="00210B0C">
        <w:rPr>
          <w:rFonts w:ascii="Arial" w:eastAsia="Roboto" w:hAnsi="Arial" w:cs="Arial"/>
          <w:bCs/>
          <w:i/>
          <w:u w:val="single"/>
        </w:rPr>
        <w:t xml:space="preserve"> - CRM and Financial Data Warehouses</w:t>
      </w:r>
    </w:p>
    <w:p w14:paraId="7CCF51D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Self-Study Topics</w:t>
      </w:r>
    </w:p>
    <w:p w14:paraId="3882A89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CRM Overview </w:t>
      </w:r>
    </w:p>
    <w:p w14:paraId="0789EDB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Customer Dimension </w:t>
      </w:r>
    </w:p>
    <w:p w14:paraId="5172396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Demographic Dimension Outriggers </w:t>
      </w:r>
    </w:p>
    <w:p w14:paraId="261245F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Date Dimension Outriggers </w:t>
      </w:r>
    </w:p>
    <w:p w14:paraId="261405F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Large Changing Customer Dimension </w:t>
      </w:r>
    </w:p>
    <w:p w14:paraId="6936267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Mini-Dimensions </w:t>
      </w:r>
    </w:p>
    <w:p w14:paraId="5D6E19C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Commercial Customer Hierarchies </w:t>
      </w:r>
    </w:p>
    <w:p w14:paraId="63E0389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Fixed vs. Variable Level Hierarchies </w:t>
      </w:r>
    </w:p>
    <w:p w14:paraId="2BE6F8E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General Ledger Accounting </w:t>
      </w:r>
    </w:p>
    <w:p w14:paraId="56E6A04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OLAP role in G/L and Chart of Accounts </w:t>
      </w:r>
    </w:p>
    <w:p w14:paraId="689FF47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Time Stamped Employee Dimensions</w:t>
      </w:r>
    </w:p>
    <w:p w14:paraId="5B72ABA2" w14:textId="77777777" w:rsidR="00C01BF3" w:rsidRPr="00210B0C" w:rsidRDefault="00C01BF3" w:rsidP="00C01BF3">
      <w:pPr>
        <w:ind w:left="-360" w:right="-360"/>
        <w:rPr>
          <w:rFonts w:ascii="Arial" w:eastAsia="Roboto" w:hAnsi="Arial" w:cs="Arial"/>
          <w:bCs/>
          <w:i/>
        </w:rPr>
      </w:pPr>
    </w:p>
    <w:p w14:paraId="592F5259" w14:textId="77777777" w:rsidR="00C01BF3" w:rsidRPr="00210B0C" w:rsidRDefault="00C01BF3" w:rsidP="00C01BF3">
      <w:pPr>
        <w:numPr>
          <w:ilvl w:val="0"/>
          <w:numId w:val="22"/>
        </w:numPr>
        <w:ind w:right="-360"/>
        <w:rPr>
          <w:rFonts w:ascii="Arial" w:eastAsia="Roboto" w:hAnsi="Arial" w:cs="Arial"/>
          <w:bCs/>
          <w:i/>
        </w:rPr>
      </w:pPr>
      <w:r w:rsidRPr="00210B0C">
        <w:rPr>
          <w:rFonts w:ascii="Arial" w:eastAsia="Roboto" w:hAnsi="Arial" w:cs="Arial"/>
          <w:b/>
          <w:bCs/>
          <w:i/>
        </w:rPr>
        <w:t>Assignments (due one week from today):</w:t>
      </w:r>
    </w:p>
    <w:p w14:paraId="0776FAC6" w14:textId="77777777" w:rsidR="00C01BF3" w:rsidRPr="00210B0C" w:rsidRDefault="00C01BF3" w:rsidP="00C01BF3">
      <w:pPr>
        <w:numPr>
          <w:ilvl w:val="1"/>
          <w:numId w:val="23"/>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 6, 7, 8 (The Data Warehouse Toolkit)</w:t>
      </w:r>
    </w:p>
    <w:p w14:paraId="7A7F3A9E" w14:textId="77777777" w:rsidR="00C01BF3" w:rsidRPr="00210B0C" w:rsidRDefault="00C01BF3" w:rsidP="00C01BF3">
      <w:pPr>
        <w:numPr>
          <w:ilvl w:val="1"/>
          <w:numId w:val="23"/>
        </w:numPr>
        <w:ind w:right="-360"/>
        <w:rPr>
          <w:rFonts w:ascii="Arial" w:eastAsia="Roboto" w:hAnsi="Arial" w:cs="Arial"/>
          <w:bCs/>
          <w:i/>
        </w:rPr>
      </w:pPr>
      <w:r w:rsidRPr="00210B0C">
        <w:rPr>
          <w:rFonts w:ascii="Arial" w:eastAsia="Roboto" w:hAnsi="Arial" w:cs="Arial"/>
          <w:b/>
          <w:bCs/>
          <w:i/>
        </w:rPr>
        <w:t>Assignments:</w:t>
      </w:r>
      <w:r w:rsidRPr="00210B0C">
        <w:rPr>
          <w:rFonts w:ascii="Arial" w:eastAsia="Roboto" w:hAnsi="Arial" w:cs="Arial"/>
          <w:bCs/>
          <w:i/>
        </w:rPr>
        <w:t xml:space="preserve"> Use the logical database model created in session 4 to create the physical tables in your database </w:t>
      </w:r>
    </w:p>
    <w:p w14:paraId="37A61037" w14:textId="77777777" w:rsidR="00401C0A" w:rsidRDefault="00401C0A" w:rsidP="00C01BF3">
      <w:pPr>
        <w:ind w:left="-360" w:right="-360"/>
        <w:rPr>
          <w:rFonts w:ascii="Arial" w:eastAsia="Roboto" w:hAnsi="Arial" w:cs="Arial"/>
          <w:bCs/>
          <w:i/>
          <w:u w:val="single"/>
        </w:rPr>
      </w:pPr>
    </w:p>
    <w:p w14:paraId="7DF8C48B" w14:textId="33466D38"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10, </w:t>
      </w:r>
      <w:sdt>
        <w:sdtPr>
          <w:rPr>
            <w:rFonts w:ascii="Arial" w:eastAsia="Roboto" w:hAnsi="Arial" w:cs="Arial"/>
            <w:bCs/>
            <w:i/>
            <w:u w:val="single"/>
          </w:rPr>
          <w:alias w:val="Outline Dates"/>
          <w:tag w:val="Outline Dates"/>
          <w:id w:val="-370146047"/>
          <w:placeholder>
            <w:docPart w:val="2D155DA10EAF45BC96DE40B9E30D520C"/>
          </w:placeholder>
          <w:date w:fullDate="2024-04-05T00:00:00Z">
            <w:dateFormat w:val="MM/dd/yy"/>
            <w:lid w:val="en-US"/>
            <w:storeMappedDataAs w:val="dateTime"/>
            <w:calendar w:val="gregorian"/>
          </w:date>
        </w:sdtPr>
        <w:sdtContent>
          <w:r w:rsidR="001929FC">
            <w:rPr>
              <w:rFonts w:ascii="Arial" w:eastAsia="Roboto" w:hAnsi="Arial" w:cs="Arial"/>
              <w:bCs/>
              <w:i/>
              <w:u w:val="single"/>
            </w:rPr>
            <w:t>04/05/24</w:t>
          </w:r>
        </w:sdtContent>
      </w:sdt>
      <w:r w:rsidRPr="00210B0C">
        <w:rPr>
          <w:rFonts w:ascii="Arial" w:eastAsia="Roboto" w:hAnsi="Arial" w:cs="Arial"/>
          <w:bCs/>
          <w:i/>
          <w:u w:val="single"/>
        </w:rPr>
        <w:t xml:space="preserve"> – Web Analytics and Mining</w:t>
      </w:r>
    </w:p>
    <w:p w14:paraId="4B990028"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Web Data Warehouses, Mining and Analytics </w:t>
      </w:r>
    </w:p>
    <w:p w14:paraId="47A7DB8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Overview of Web Based Interaction </w:t>
      </w:r>
    </w:p>
    <w:p w14:paraId="0D9D40C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Challenges of Tracking Data </w:t>
      </w:r>
    </w:p>
    <w:p w14:paraId="64C9F1D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Creating Persistent State on the Web </w:t>
      </w:r>
    </w:p>
    <w:p w14:paraId="3250D5F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Techniques for Tracking States </w:t>
      </w:r>
    </w:p>
    <w:p w14:paraId="622D82C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Working with Cookies </w:t>
      </w:r>
    </w:p>
    <w:p w14:paraId="06FE030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User Registration </w:t>
      </w:r>
    </w:p>
    <w:p w14:paraId="59C6E00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Web Server Log Files </w:t>
      </w:r>
    </w:p>
    <w:p w14:paraId="3D8C9CF8"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Online Advertising and Tracking </w:t>
      </w:r>
    </w:p>
    <w:p w14:paraId="566EB3A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Online Page Tracking and Analytics </w:t>
      </w:r>
    </w:p>
    <w:p w14:paraId="6FEFEF0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User Dimension and Page Hits Facts </w:t>
      </w:r>
    </w:p>
    <w:p w14:paraId="62B1D10F" w14:textId="77777777" w:rsidR="00C01BF3" w:rsidRPr="00210B0C" w:rsidRDefault="00C01BF3" w:rsidP="00C01BF3">
      <w:pPr>
        <w:ind w:left="-360" w:right="-360"/>
        <w:rPr>
          <w:rFonts w:ascii="Arial" w:eastAsia="Roboto" w:hAnsi="Arial" w:cs="Arial"/>
          <w:bCs/>
          <w:i/>
        </w:rPr>
      </w:pPr>
    </w:p>
    <w:p w14:paraId="5AAE0D7B" w14:textId="77777777" w:rsidR="00C01BF3" w:rsidRPr="00210B0C" w:rsidRDefault="00C01BF3" w:rsidP="00C01BF3">
      <w:pPr>
        <w:numPr>
          <w:ilvl w:val="0"/>
          <w:numId w:val="24"/>
        </w:numPr>
        <w:ind w:right="-360"/>
        <w:rPr>
          <w:rFonts w:ascii="Arial" w:eastAsia="Roboto" w:hAnsi="Arial" w:cs="Arial"/>
          <w:bCs/>
          <w:i/>
        </w:rPr>
      </w:pPr>
      <w:r w:rsidRPr="00210B0C">
        <w:rPr>
          <w:rFonts w:ascii="Arial" w:eastAsia="Roboto" w:hAnsi="Arial" w:cs="Arial"/>
          <w:b/>
          <w:bCs/>
          <w:i/>
        </w:rPr>
        <w:t>Assignments (due one week from today):</w:t>
      </w:r>
    </w:p>
    <w:p w14:paraId="62480A23" w14:textId="77777777" w:rsidR="00C01BF3" w:rsidRPr="00210B0C" w:rsidRDefault="00C01BF3" w:rsidP="00C01BF3">
      <w:pPr>
        <w:numPr>
          <w:ilvl w:val="1"/>
          <w:numId w:val="24"/>
        </w:numPr>
        <w:ind w:right="-360"/>
        <w:rPr>
          <w:rFonts w:ascii="Arial" w:eastAsia="Roboto" w:hAnsi="Arial" w:cs="Arial"/>
          <w:bCs/>
          <w:i/>
        </w:rPr>
      </w:pPr>
      <w:r w:rsidRPr="00210B0C">
        <w:rPr>
          <w:rFonts w:ascii="Arial" w:eastAsia="Roboto" w:hAnsi="Arial" w:cs="Arial"/>
          <w:b/>
          <w:bCs/>
          <w:i/>
        </w:rPr>
        <w:lastRenderedPageBreak/>
        <w:t>Reading:</w:t>
      </w:r>
      <w:r w:rsidRPr="00210B0C">
        <w:rPr>
          <w:rFonts w:ascii="Arial" w:eastAsia="Roboto" w:hAnsi="Arial" w:cs="Arial"/>
          <w:bCs/>
          <w:i/>
        </w:rPr>
        <w:t xml:space="preserve"> Chapter 15 (The Data Warehouse Toolkit)</w:t>
      </w:r>
    </w:p>
    <w:p w14:paraId="4E415729" w14:textId="77777777" w:rsidR="00401C0A" w:rsidRDefault="00401C0A" w:rsidP="00C01BF3">
      <w:pPr>
        <w:ind w:left="-360" w:right="-360"/>
        <w:rPr>
          <w:rFonts w:ascii="Arial" w:eastAsia="Roboto" w:hAnsi="Arial" w:cs="Arial"/>
          <w:bCs/>
          <w:i/>
          <w:u w:val="single"/>
        </w:rPr>
      </w:pPr>
    </w:p>
    <w:p w14:paraId="00B9D47C" w14:textId="32BDFF01"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11, </w:t>
      </w:r>
      <w:sdt>
        <w:sdtPr>
          <w:rPr>
            <w:rFonts w:ascii="Arial" w:eastAsia="Roboto" w:hAnsi="Arial" w:cs="Arial"/>
            <w:bCs/>
            <w:i/>
            <w:u w:val="single"/>
          </w:rPr>
          <w:alias w:val="Outline Dates"/>
          <w:tag w:val="Outline Dates"/>
          <w:id w:val="-717742931"/>
          <w:date w:fullDate="2024-04-12T00:00:00Z">
            <w:dateFormat w:val="MM/dd/yy"/>
            <w:lid w:val="en-US"/>
            <w:storeMappedDataAs w:val="dateTime"/>
            <w:calendar w:val="gregorian"/>
          </w:date>
        </w:sdtPr>
        <w:sdtContent>
          <w:r w:rsidR="001929FC">
            <w:rPr>
              <w:rFonts w:ascii="Arial" w:eastAsia="Roboto" w:hAnsi="Arial" w:cs="Arial"/>
              <w:bCs/>
              <w:i/>
              <w:u w:val="single"/>
            </w:rPr>
            <w:t>04/12/24</w:t>
          </w:r>
        </w:sdtContent>
      </w:sdt>
      <w:r w:rsidRPr="00210B0C">
        <w:rPr>
          <w:rFonts w:ascii="Arial" w:eastAsia="Roboto" w:hAnsi="Arial" w:cs="Arial"/>
          <w:bCs/>
          <w:i/>
          <w:u w:val="single"/>
        </w:rPr>
        <w:t xml:space="preserve"> - Introduction to Data Mining</w:t>
      </w:r>
    </w:p>
    <w:p w14:paraId="74193E8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Mining and Concepts </w:t>
      </w:r>
    </w:p>
    <w:p w14:paraId="077FFA8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What is Data Mining Good For? </w:t>
      </w:r>
    </w:p>
    <w:p w14:paraId="53BB422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Statistics, Artificial Intelligence &amp; Machine Learning </w:t>
      </w:r>
    </w:p>
    <w:p w14:paraId="51E5604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Mining Examples and Tools </w:t>
      </w:r>
    </w:p>
    <w:p w14:paraId="67AA7D2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Connection between Data Mining and Data Warehousing </w:t>
      </w:r>
    </w:p>
    <w:p w14:paraId="128FE4F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Retrospective Reporting vs. Predictive </w:t>
      </w:r>
    </w:p>
    <w:p w14:paraId="35506AA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Mining Applications </w:t>
      </w:r>
    </w:p>
    <w:p w14:paraId="69180046"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Mining vs. Statistics vs. OLAP </w:t>
      </w:r>
    </w:p>
    <w:p w14:paraId="58CF7072"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Data Mining Statistical Techniques (Sampling, Regression &amp; Decision Trees) </w:t>
      </w:r>
    </w:p>
    <w:p w14:paraId="2919984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Clustering, Segmentation and Nearest Neighbor Techniques </w:t>
      </w:r>
    </w:p>
    <w:p w14:paraId="55F3FE50"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 xml:space="preserve">Keys to commercial success of Data Mining </w:t>
      </w:r>
    </w:p>
    <w:p w14:paraId="0C701C15" w14:textId="77777777" w:rsidR="00C01BF3" w:rsidRPr="00210B0C" w:rsidRDefault="00C01BF3" w:rsidP="00C01BF3">
      <w:pPr>
        <w:ind w:left="-360" w:right="-360"/>
        <w:rPr>
          <w:rFonts w:ascii="Arial" w:eastAsia="Roboto" w:hAnsi="Arial" w:cs="Arial"/>
          <w:bCs/>
          <w:i/>
        </w:rPr>
      </w:pPr>
    </w:p>
    <w:p w14:paraId="43F1FD03" w14:textId="77777777" w:rsidR="00C01BF3" w:rsidRPr="00210B0C" w:rsidRDefault="00C01BF3" w:rsidP="00C01BF3">
      <w:pPr>
        <w:numPr>
          <w:ilvl w:val="0"/>
          <w:numId w:val="25"/>
        </w:numPr>
        <w:ind w:right="-360"/>
        <w:rPr>
          <w:rFonts w:ascii="Arial" w:eastAsia="Roboto" w:hAnsi="Arial" w:cs="Arial"/>
          <w:bCs/>
          <w:i/>
        </w:rPr>
      </w:pPr>
      <w:r w:rsidRPr="00210B0C">
        <w:rPr>
          <w:rFonts w:ascii="Arial" w:eastAsia="Roboto" w:hAnsi="Arial" w:cs="Arial"/>
          <w:b/>
          <w:bCs/>
          <w:i/>
        </w:rPr>
        <w:t>Assignments (due one week from today):</w:t>
      </w:r>
    </w:p>
    <w:p w14:paraId="35843C73" w14:textId="77777777" w:rsidR="00C01BF3" w:rsidRPr="00210B0C" w:rsidRDefault="00C01BF3" w:rsidP="00C01BF3">
      <w:pPr>
        <w:numPr>
          <w:ilvl w:val="1"/>
          <w:numId w:val="25"/>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Chapters 1,2,3,8 (Business Analytics – Communicating with Numbers) </w:t>
      </w:r>
    </w:p>
    <w:p w14:paraId="593D5F20" w14:textId="77777777" w:rsidR="00401C0A" w:rsidRDefault="00401C0A" w:rsidP="00C01BF3">
      <w:pPr>
        <w:ind w:left="-360" w:right="-360"/>
        <w:rPr>
          <w:rFonts w:ascii="Arial" w:eastAsia="Roboto" w:hAnsi="Arial" w:cs="Arial"/>
          <w:bCs/>
          <w:i/>
          <w:u w:val="single"/>
        </w:rPr>
      </w:pPr>
    </w:p>
    <w:p w14:paraId="2D0FD1E2" w14:textId="7F0EF67D"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12, </w:t>
      </w:r>
      <w:sdt>
        <w:sdtPr>
          <w:rPr>
            <w:rFonts w:ascii="Arial" w:eastAsia="Roboto" w:hAnsi="Arial" w:cs="Arial"/>
            <w:bCs/>
            <w:i/>
            <w:u w:val="single"/>
          </w:rPr>
          <w:alias w:val="Outline Dates"/>
          <w:tag w:val="Outline Dates"/>
          <w:id w:val="32432032"/>
          <w:date w:fullDate="2024-04-19T00:00:00Z">
            <w:dateFormat w:val="MM/dd/yy"/>
            <w:lid w:val="en-US"/>
            <w:storeMappedDataAs w:val="dateTime"/>
            <w:calendar w:val="gregorian"/>
          </w:date>
        </w:sdtPr>
        <w:sdtContent>
          <w:r w:rsidR="001929FC">
            <w:rPr>
              <w:rFonts w:ascii="Arial" w:eastAsia="Roboto" w:hAnsi="Arial" w:cs="Arial"/>
              <w:bCs/>
              <w:i/>
              <w:u w:val="single"/>
            </w:rPr>
            <w:t>04/19/24</w:t>
          </w:r>
        </w:sdtContent>
      </w:sdt>
      <w:r w:rsidRPr="00210B0C">
        <w:rPr>
          <w:rFonts w:ascii="Arial" w:eastAsia="Roboto" w:hAnsi="Arial" w:cs="Arial"/>
          <w:bCs/>
          <w:i/>
          <w:u w:val="single"/>
        </w:rPr>
        <w:t xml:space="preserve"> - Data Mining Techniques I</w:t>
      </w:r>
    </w:p>
    <w:p w14:paraId="52F3973A"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Data Mining Techniques – Part 1</w:t>
      </w:r>
    </w:p>
    <w:p w14:paraId="65FD7AE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Terminology</w:t>
      </w:r>
    </w:p>
    <w:p w14:paraId="4860491B"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Bayesian Theorem and Probabilities</w:t>
      </w:r>
    </w:p>
    <w:p w14:paraId="30E16734"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Naive Bayes Classifier and Predictions</w:t>
      </w:r>
    </w:p>
    <w:p w14:paraId="5240F9E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Naive Bayes with multiple variables and multiple targets</w:t>
      </w:r>
    </w:p>
    <w:p w14:paraId="21C0D03E"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Linear Regression</w:t>
      </w:r>
    </w:p>
    <w:p w14:paraId="7D01978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Linear Regression with multiple independent variables</w:t>
      </w:r>
    </w:p>
    <w:p w14:paraId="411E773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Other Data Mining techniques</w:t>
      </w:r>
    </w:p>
    <w:p w14:paraId="48D19310"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Examples using Weka</w:t>
      </w:r>
    </w:p>
    <w:p w14:paraId="2B03AB39" w14:textId="77777777" w:rsidR="00C01BF3" w:rsidRPr="00210B0C" w:rsidRDefault="00C01BF3" w:rsidP="00C01BF3">
      <w:pPr>
        <w:ind w:left="-360" w:right="-360"/>
        <w:rPr>
          <w:rFonts w:ascii="Arial" w:eastAsia="Roboto" w:hAnsi="Arial" w:cs="Arial"/>
          <w:bCs/>
          <w:i/>
        </w:rPr>
      </w:pPr>
    </w:p>
    <w:p w14:paraId="46CC7E73"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
          <w:bCs/>
          <w:i/>
        </w:rPr>
        <w:t>Assignments (due one week from today):</w:t>
      </w:r>
    </w:p>
    <w:p w14:paraId="2E1BEC54" w14:textId="77777777" w:rsidR="00C01BF3" w:rsidRPr="00210B0C" w:rsidRDefault="00C01BF3" w:rsidP="00C01BF3">
      <w:pPr>
        <w:numPr>
          <w:ilvl w:val="1"/>
          <w:numId w:val="12"/>
        </w:numPr>
        <w:ind w:right="-360"/>
        <w:rPr>
          <w:rFonts w:ascii="Arial" w:eastAsia="Roboto" w:hAnsi="Arial" w:cs="Arial"/>
          <w:bCs/>
          <w:i/>
        </w:rPr>
      </w:pPr>
      <w:r w:rsidRPr="00210B0C">
        <w:rPr>
          <w:rFonts w:ascii="Arial" w:eastAsia="Roboto" w:hAnsi="Arial" w:cs="Arial"/>
          <w:b/>
          <w:bCs/>
          <w:i/>
        </w:rPr>
        <w:t>Reading:</w:t>
      </w:r>
      <w:r w:rsidRPr="00210B0C">
        <w:rPr>
          <w:rFonts w:ascii="Arial" w:eastAsia="Roboto" w:hAnsi="Arial" w:cs="Arial"/>
          <w:bCs/>
          <w:i/>
        </w:rPr>
        <w:t xml:space="preserve"> Chapters 4-7 (Business Analytics – Communicating with Numbers) </w:t>
      </w:r>
    </w:p>
    <w:p w14:paraId="0046113C" w14:textId="77777777" w:rsidR="00C01BF3" w:rsidRPr="00210B0C" w:rsidRDefault="00C01BF3" w:rsidP="00C01BF3">
      <w:pPr>
        <w:ind w:left="-360" w:right="-360"/>
        <w:rPr>
          <w:rFonts w:ascii="Arial" w:eastAsia="Roboto" w:hAnsi="Arial" w:cs="Arial"/>
          <w:bCs/>
          <w:i/>
        </w:rPr>
      </w:pPr>
    </w:p>
    <w:p w14:paraId="1B0FDF8D" w14:textId="7EF4EC94"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13, </w:t>
      </w:r>
      <w:sdt>
        <w:sdtPr>
          <w:rPr>
            <w:rFonts w:ascii="Arial" w:eastAsia="Roboto" w:hAnsi="Arial" w:cs="Arial"/>
            <w:bCs/>
            <w:i/>
            <w:u w:val="single"/>
          </w:rPr>
          <w:alias w:val="Outline Dates"/>
          <w:tag w:val="Outline Dates"/>
          <w:id w:val="609244021"/>
          <w:date w:fullDate="2024-04-26T00:00:00Z">
            <w:dateFormat w:val="MM/dd/yy"/>
            <w:lid w:val="en-US"/>
            <w:storeMappedDataAs w:val="dateTime"/>
            <w:calendar w:val="gregorian"/>
          </w:date>
        </w:sdtPr>
        <w:sdtContent>
          <w:r w:rsidR="001929FC">
            <w:rPr>
              <w:rFonts w:ascii="Arial" w:eastAsia="Roboto" w:hAnsi="Arial" w:cs="Arial"/>
              <w:bCs/>
              <w:i/>
              <w:u w:val="single"/>
            </w:rPr>
            <w:t>04/26/24</w:t>
          </w:r>
        </w:sdtContent>
      </w:sdt>
      <w:r w:rsidRPr="00210B0C">
        <w:rPr>
          <w:rFonts w:ascii="Arial" w:eastAsia="Roboto" w:hAnsi="Arial" w:cs="Arial"/>
          <w:bCs/>
          <w:i/>
          <w:u w:val="single"/>
        </w:rPr>
        <w:t xml:space="preserve"> - Data Mining Techniques II</w:t>
      </w:r>
    </w:p>
    <w:p w14:paraId="4AFFD2E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Data Mining Techniques – Part 2</w:t>
      </w:r>
    </w:p>
    <w:p w14:paraId="534AD65D"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Supervised vs. Unsupervised Data Mining</w:t>
      </w:r>
    </w:p>
    <w:p w14:paraId="790E7D9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Classification and Segmentation</w:t>
      </w:r>
    </w:p>
    <w:p w14:paraId="3BF4A82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Tree Inductions</w:t>
      </w:r>
    </w:p>
    <w:p w14:paraId="33E2BC2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Entropy and Information Gain</w:t>
      </w:r>
    </w:p>
    <w:p w14:paraId="1C58E68F"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The ID3 and C4.5 classifier process</w:t>
      </w:r>
    </w:p>
    <w:p w14:paraId="1991ACE1"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Clustering</w:t>
      </w:r>
    </w:p>
    <w:p w14:paraId="04A1FEAC"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Co-occurrence grouping</w:t>
      </w:r>
    </w:p>
    <w:p w14:paraId="55B3B22C"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Examples using Weka</w:t>
      </w:r>
    </w:p>
    <w:p w14:paraId="69C729D5" w14:textId="77777777" w:rsidR="00C01BF3" w:rsidRPr="00210B0C" w:rsidRDefault="00C01BF3" w:rsidP="00C01BF3">
      <w:pPr>
        <w:ind w:left="-360" w:right="-360"/>
        <w:rPr>
          <w:rFonts w:ascii="Arial" w:eastAsia="Roboto" w:hAnsi="Arial" w:cs="Arial"/>
          <w:bCs/>
          <w:i/>
        </w:rPr>
      </w:pPr>
    </w:p>
    <w:p w14:paraId="189CC725"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
          <w:bCs/>
          <w:i/>
        </w:rPr>
        <w:t>Assignments (due one week from today):</w:t>
      </w:r>
    </w:p>
    <w:p w14:paraId="51908618" w14:textId="77777777" w:rsidR="00C01BF3" w:rsidRPr="00210B0C" w:rsidRDefault="00C01BF3" w:rsidP="00C01BF3">
      <w:pPr>
        <w:numPr>
          <w:ilvl w:val="1"/>
          <w:numId w:val="12"/>
        </w:numPr>
        <w:ind w:right="-360"/>
        <w:rPr>
          <w:rFonts w:ascii="Arial" w:eastAsia="Roboto" w:hAnsi="Arial" w:cs="Arial"/>
          <w:bCs/>
          <w:i/>
        </w:rPr>
      </w:pPr>
      <w:r w:rsidRPr="00210B0C">
        <w:rPr>
          <w:rFonts w:ascii="Arial" w:eastAsia="Roboto" w:hAnsi="Arial" w:cs="Arial"/>
          <w:b/>
          <w:bCs/>
          <w:i/>
        </w:rPr>
        <w:lastRenderedPageBreak/>
        <w:t>Reading:</w:t>
      </w:r>
      <w:r w:rsidRPr="00210B0C">
        <w:rPr>
          <w:rFonts w:ascii="Arial" w:eastAsia="Roboto" w:hAnsi="Arial" w:cs="Arial"/>
          <w:bCs/>
          <w:i/>
        </w:rPr>
        <w:t xml:space="preserve"> Chapters 9-11 (Business Analytics – Communicating with Numbers) </w:t>
      </w:r>
    </w:p>
    <w:p w14:paraId="50D6A936" w14:textId="77777777" w:rsidR="00401C0A" w:rsidRDefault="00401C0A" w:rsidP="00C01BF3">
      <w:pPr>
        <w:ind w:left="-360" w:right="-360"/>
        <w:rPr>
          <w:rFonts w:ascii="Arial" w:eastAsia="Roboto" w:hAnsi="Arial" w:cs="Arial"/>
          <w:bCs/>
          <w:i/>
          <w:u w:val="single"/>
        </w:rPr>
      </w:pPr>
    </w:p>
    <w:p w14:paraId="307534A4" w14:textId="748951D5" w:rsidR="00C01BF3" w:rsidRPr="00210B0C" w:rsidRDefault="00C01BF3" w:rsidP="00C01BF3">
      <w:pPr>
        <w:ind w:left="-360" w:right="-360"/>
        <w:rPr>
          <w:rFonts w:ascii="Arial" w:eastAsia="Roboto" w:hAnsi="Arial" w:cs="Arial"/>
          <w:bCs/>
          <w:i/>
          <w:u w:val="single"/>
        </w:rPr>
      </w:pPr>
      <w:r w:rsidRPr="00210B0C">
        <w:rPr>
          <w:rFonts w:ascii="Arial" w:eastAsia="Roboto" w:hAnsi="Arial" w:cs="Arial"/>
          <w:bCs/>
          <w:i/>
          <w:u w:val="single"/>
        </w:rPr>
        <w:t xml:space="preserve">Session 14, </w:t>
      </w:r>
      <w:sdt>
        <w:sdtPr>
          <w:rPr>
            <w:rFonts w:ascii="Arial" w:eastAsia="Roboto" w:hAnsi="Arial" w:cs="Arial"/>
            <w:bCs/>
            <w:i/>
            <w:u w:val="single"/>
          </w:rPr>
          <w:alias w:val="Outline Dates"/>
          <w:tag w:val="Outline Dates"/>
          <w:id w:val="31718413"/>
          <w:date w:fullDate="2024-05-03T00:00:00Z">
            <w:dateFormat w:val="MM/dd/yy"/>
            <w:lid w:val="en-US"/>
            <w:storeMappedDataAs w:val="dateTime"/>
            <w:calendar w:val="gregorian"/>
          </w:date>
        </w:sdtPr>
        <w:sdtContent>
          <w:r w:rsidR="001929FC">
            <w:rPr>
              <w:rFonts w:ascii="Arial" w:eastAsia="Roboto" w:hAnsi="Arial" w:cs="Arial"/>
              <w:bCs/>
              <w:i/>
              <w:u w:val="single"/>
            </w:rPr>
            <w:t>05/03/24</w:t>
          </w:r>
        </w:sdtContent>
      </w:sdt>
      <w:r w:rsidRPr="00210B0C">
        <w:rPr>
          <w:rFonts w:ascii="Arial" w:eastAsia="Roboto" w:hAnsi="Arial" w:cs="Arial"/>
          <w:bCs/>
          <w:i/>
          <w:u w:val="single"/>
        </w:rPr>
        <w:t xml:space="preserve"> - Weka</w:t>
      </w:r>
    </w:p>
    <w:p w14:paraId="1B713CF7"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Weka Data Mining Tool</w:t>
      </w:r>
    </w:p>
    <w:p w14:paraId="623C8AD9" w14:textId="77777777" w:rsidR="00C01BF3" w:rsidRPr="00210B0C" w:rsidRDefault="00C01BF3" w:rsidP="00C01BF3">
      <w:pPr>
        <w:numPr>
          <w:ilvl w:val="0"/>
          <w:numId w:val="12"/>
        </w:numPr>
        <w:ind w:right="-360"/>
        <w:rPr>
          <w:rFonts w:ascii="Arial" w:eastAsia="Roboto" w:hAnsi="Arial" w:cs="Arial"/>
          <w:bCs/>
          <w:i/>
        </w:rPr>
      </w:pPr>
      <w:r w:rsidRPr="00210B0C">
        <w:rPr>
          <w:rFonts w:ascii="Arial" w:eastAsia="Roboto" w:hAnsi="Arial" w:cs="Arial"/>
          <w:bCs/>
          <w:i/>
        </w:rPr>
        <w:t>Weka Examples</w:t>
      </w:r>
    </w:p>
    <w:p w14:paraId="47A78CBC" w14:textId="77777777" w:rsidR="00C01BF3" w:rsidRPr="00210B0C" w:rsidRDefault="00C01BF3" w:rsidP="00C01BF3">
      <w:pPr>
        <w:ind w:left="-360" w:right="-360"/>
        <w:rPr>
          <w:rFonts w:ascii="Arial" w:eastAsia="Roboto" w:hAnsi="Arial" w:cs="Arial"/>
          <w:bCs/>
          <w:i/>
        </w:rPr>
      </w:pPr>
    </w:p>
    <w:p w14:paraId="01CEE357" w14:textId="77777777" w:rsidR="00C01BF3" w:rsidRPr="00210B0C" w:rsidRDefault="00C01BF3" w:rsidP="00C01BF3">
      <w:pPr>
        <w:numPr>
          <w:ilvl w:val="0"/>
          <w:numId w:val="12"/>
        </w:numPr>
        <w:ind w:right="-360"/>
        <w:rPr>
          <w:rFonts w:ascii="Arial" w:eastAsia="Roboto" w:hAnsi="Arial" w:cs="Arial"/>
          <w:b/>
          <w:bCs/>
          <w:i/>
        </w:rPr>
      </w:pPr>
      <w:r w:rsidRPr="00210B0C">
        <w:rPr>
          <w:rFonts w:ascii="Arial" w:eastAsia="Roboto" w:hAnsi="Arial" w:cs="Arial"/>
          <w:b/>
          <w:bCs/>
          <w:i/>
        </w:rPr>
        <w:t>Final Exam</w:t>
      </w:r>
    </w:p>
    <w:p w14:paraId="78F42850" w14:textId="77777777" w:rsidR="00C01BF3" w:rsidRPr="00210B0C" w:rsidRDefault="00C01BF3" w:rsidP="00C01BF3">
      <w:pPr>
        <w:numPr>
          <w:ilvl w:val="0"/>
          <w:numId w:val="12"/>
        </w:numPr>
        <w:ind w:right="-360"/>
        <w:rPr>
          <w:rFonts w:ascii="Arial" w:eastAsia="Roboto" w:hAnsi="Arial" w:cs="Arial"/>
          <w:b/>
          <w:bCs/>
          <w:i/>
        </w:rPr>
      </w:pPr>
      <w:r w:rsidRPr="00210B0C">
        <w:rPr>
          <w:rFonts w:ascii="Arial" w:eastAsia="Roboto" w:hAnsi="Arial" w:cs="Arial"/>
          <w:b/>
          <w:bCs/>
          <w:i/>
        </w:rPr>
        <w:t>Data Warehouse Team Projects Due</w:t>
      </w:r>
    </w:p>
    <w:permEnd w:id="35855291"/>
    <w:p w14:paraId="353B6BD9" w14:textId="4884A0BA" w:rsidR="00661536" w:rsidRPr="00210B0C" w:rsidRDefault="00661536">
      <w:pPr>
        <w:ind w:left="-360" w:right="-360"/>
        <w:rPr>
          <w:rFonts w:ascii="Arial" w:eastAsia="Roboto" w:hAnsi="Arial" w:cs="Arial"/>
          <w:bCs/>
          <w:i/>
          <w:color w:val="8900E1"/>
        </w:rPr>
      </w:pPr>
    </w:p>
    <w:p w14:paraId="29931DE0" w14:textId="77777777" w:rsidR="0024370F" w:rsidRPr="003C6124" w:rsidRDefault="00000000" w:rsidP="0024370F">
      <w:pPr>
        <w:ind w:left="-360" w:right="-360"/>
        <w:rPr>
          <w:rFonts w:ascii="Arial" w:eastAsia="Roboto Light" w:hAnsi="Arial" w:cs="Arial"/>
          <w:color w:val="57068C"/>
        </w:rPr>
      </w:pPr>
      <w:r>
        <w:rPr>
          <w:rFonts w:ascii="Arial" w:eastAsia="Roboto Light" w:hAnsi="Arial" w:cs="Arial"/>
          <w:noProof/>
          <w:color w:val="57068C"/>
        </w:rPr>
        <w:pict w14:anchorId="6072A790">
          <v:rect id="_x0000_i1025" alt="" style="width:468pt;height:.05pt;mso-width-percent:0;mso-height-percent:0;mso-width-percent:0;mso-height-percent:0" o:hralign="center" o:hrstd="t" o:hr="t" fillcolor="#a0a0a0" stroked="f"/>
        </w:pict>
      </w:r>
    </w:p>
    <w:p w14:paraId="40B32AE4" w14:textId="77777777" w:rsidR="00D40283" w:rsidRPr="00210B0C" w:rsidRDefault="00D40283" w:rsidP="00D40283">
      <w:pPr>
        <w:ind w:left="-360" w:right="-360"/>
        <w:rPr>
          <w:rFonts w:ascii="Arial" w:eastAsia="Roboto Light" w:hAnsi="Arial" w:cs="Arial"/>
          <w:color w:val="57068C"/>
        </w:rPr>
      </w:pPr>
    </w:p>
    <w:p w14:paraId="34814B17" w14:textId="77777777" w:rsidR="00D40283" w:rsidRPr="00210B0C" w:rsidRDefault="00D40283" w:rsidP="00D40283">
      <w:pPr>
        <w:ind w:left="-360" w:right="-360"/>
        <w:rPr>
          <w:rFonts w:ascii="Arial" w:eastAsia="Roboto Light" w:hAnsi="Arial" w:cs="Arial"/>
        </w:rPr>
      </w:pPr>
      <w:r w:rsidRPr="00210B0C">
        <w:rPr>
          <w:rFonts w:ascii="Arial" w:eastAsia="Roboto" w:hAnsi="Arial" w:cs="Arial"/>
          <w:b/>
        </w:rPr>
        <w:t>NOTES:</w:t>
      </w:r>
      <w:r w:rsidRPr="00210B0C">
        <w:rPr>
          <w:rFonts w:ascii="Arial" w:eastAsia="Roboto Light" w:hAnsi="Arial" w:cs="Arial"/>
        </w:rPr>
        <w:t xml:space="preserve"> </w:t>
      </w:r>
    </w:p>
    <w:p w14:paraId="5F2A7829" w14:textId="77777777" w:rsidR="00D40283" w:rsidRPr="00210B0C" w:rsidRDefault="00D40283" w:rsidP="00D40283">
      <w:pPr>
        <w:ind w:left="-360" w:right="-360"/>
        <w:rPr>
          <w:rFonts w:ascii="Arial" w:eastAsia="Roboto Light" w:hAnsi="Arial" w:cs="Arial"/>
        </w:rPr>
      </w:pPr>
    </w:p>
    <w:p w14:paraId="7B50AFAE" w14:textId="77777777" w:rsidR="00D40283" w:rsidRPr="00210B0C" w:rsidRDefault="00D40283" w:rsidP="00D40283">
      <w:pPr>
        <w:ind w:left="-360" w:right="-360"/>
        <w:rPr>
          <w:rFonts w:ascii="Arial" w:eastAsia="Roboto Light" w:hAnsi="Arial" w:cs="Arial"/>
        </w:rPr>
      </w:pPr>
      <w:r w:rsidRPr="00210B0C">
        <w:rPr>
          <w:rFonts w:ascii="Arial" w:eastAsia="Roboto Light" w:hAnsi="Arial" w:cs="Arial"/>
        </w:rPr>
        <w:t xml:space="preserve">The syllabus may be modified to better meet the needs of students and to achieve the learning outcomes. </w:t>
      </w:r>
    </w:p>
    <w:p w14:paraId="6170B0E7" w14:textId="77777777" w:rsidR="00D40283" w:rsidRPr="00210B0C" w:rsidRDefault="00D40283" w:rsidP="00D40283">
      <w:pPr>
        <w:ind w:left="-360" w:right="-360"/>
        <w:rPr>
          <w:rFonts w:ascii="Arial" w:eastAsia="Roboto Light" w:hAnsi="Arial" w:cs="Arial"/>
        </w:rPr>
      </w:pPr>
    </w:p>
    <w:p w14:paraId="3B3F7026" w14:textId="77777777" w:rsidR="00D40283" w:rsidRPr="00210B0C" w:rsidRDefault="00D40283" w:rsidP="00D40283">
      <w:pPr>
        <w:ind w:left="-360" w:right="-360"/>
        <w:rPr>
          <w:rFonts w:ascii="Arial" w:eastAsia="Roboto Light" w:hAnsi="Arial" w:cs="Arial"/>
        </w:rPr>
      </w:pPr>
      <w:bookmarkStart w:id="19" w:name="bookmark=kix.9x46rbuknw0a" w:colFirst="0" w:colLast="0"/>
      <w:bookmarkEnd w:id="19"/>
      <w:r w:rsidRPr="00210B0C">
        <w:rPr>
          <w:rFonts w:ascii="Arial" w:eastAsia="Roboto Light" w:hAnsi="Arial" w:cs="Arial"/>
        </w:rPr>
        <w:t>The School of Professional Studies (SPS) and its faculty celebrate and are committed to inclusion, diversity, belonging, equity, and accessibility (IDBEA), and seek to embody the IDBEA values. The School of Professional Studies (SPS), its faculty, staff, and students are committed to creating a mutually respectful and safe environment (</w:t>
      </w:r>
      <w:r w:rsidRPr="00210B0C">
        <w:rPr>
          <w:rFonts w:ascii="Arial" w:eastAsia="Roboto Light" w:hAnsi="Arial" w:cs="Arial"/>
          <w:i/>
        </w:rPr>
        <w:t xml:space="preserve">from the </w:t>
      </w:r>
      <w:hyperlink r:id="rId15">
        <w:r w:rsidRPr="00210B0C">
          <w:rPr>
            <w:rFonts w:ascii="Arial" w:eastAsia="Roboto Light" w:hAnsi="Arial" w:cs="Arial"/>
            <w:i/>
            <w:color w:val="1155CC"/>
            <w:u w:val="single"/>
          </w:rPr>
          <w:t xml:space="preserve">SPS IDBEA </w:t>
        </w:r>
      </w:hyperlink>
      <w:sdt>
        <w:sdtPr>
          <w:rPr>
            <w:rFonts w:ascii="Arial" w:hAnsi="Arial" w:cs="Arial"/>
          </w:rPr>
          <w:tag w:val="goog_rdk_7"/>
          <w:id w:val="-1364361489"/>
        </w:sdtPr>
        <w:sdtContent/>
      </w:sdt>
      <w:hyperlink r:id="rId16">
        <w:r w:rsidRPr="00210B0C">
          <w:rPr>
            <w:rFonts w:ascii="Arial" w:eastAsia="Roboto Light" w:hAnsi="Arial" w:cs="Arial"/>
            <w:i/>
            <w:color w:val="1155CC"/>
            <w:u w:val="single"/>
          </w:rPr>
          <w:t>Committee</w:t>
        </w:r>
      </w:hyperlink>
      <w:r w:rsidRPr="00210B0C">
        <w:rPr>
          <w:rFonts w:ascii="Arial" w:eastAsia="Roboto Light" w:hAnsi="Arial" w:cs="Arial"/>
        </w:rPr>
        <w:t xml:space="preserve">). </w:t>
      </w:r>
    </w:p>
    <w:p w14:paraId="2316E746" w14:textId="77777777" w:rsidR="00D40283" w:rsidRPr="00210B0C" w:rsidRDefault="00D40283">
      <w:pPr>
        <w:ind w:left="-360" w:right="-360"/>
        <w:rPr>
          <w:rFonts w:ascii="Arial" w:eastAsia="Roboto" w:hAnsi="Arial" w:cs="Arial"/>
          <w:bCs/>
          <w:i/>
          <w:color w:val="8900E1"/>
        </w:rPr>
      </w:pPr>
    </w:p>
    <w:p w14:paraId="516B2C64" w14:textId="3CDE1FD3" w:rsidR="00661536" w:rsidRPr="00210B0C" w:rsidRDefault="002D1E5A">
      <w:pPr>
        <w:ind w:left="-360" w:right="-360"/>
        <w:rPr>
          <w:rFonts w:ascii="Arial" w:hAnsi="Arial" w:cs="Arial"/>
        </w:rPr>
      </w:pPr>
      <w:r w:rsidRPr="00210B0C">
        <w:rPr>
          <w:rFonts w:ascii="Arial" w:hAnsi="Arial" w:cs="Arial"/>
        </w:rPr>
        <w:br w:type="page"/>
      </w:r>
    </w:p>
    <w:p w14:paraId="00000082" w14:textId="6099BA1C" w:rsidR="00362E5B" w:rsidRPr="00210B0C" w:rsidRDefault="002D1E5A">
      <w:pPr>
        <w:ind w:left="-360" w:right="-360"/>
        <w:jc w:val="center"/>
        <w:rPr>
          <w:rFonts w:ascii="Arial" w:eastAsia="Open Sans" w:hAnsi="Arial" w:cs="Arial"/>
          <w:b/>
          <w:color w:val="2079C7"/>
        </w:rPr>
      </w:pPr>
      <w:bookmarkStart w:id="20" w:name="bookmark=id.rxirdoyylwp5" w:colFirst="0" w:colLast="0"/>
      <w:bookmarkEnd w:id="20"/>
      <w:r w:rsidRPr="00210B0C">
        <w:rPr>
          <w:rFonts w:ascii="Arial" w:eastAsia="Roboto" w:hAnsi="Arial" w:cs="Arial"/>
          <w:b/>
        </w:rPr>
        <w:lastRenderedPageBreak/>
        <w:t xml:space="preserve">New York University School of Professional Studies Policies </w:t>
      </w:r>
    </w:p>
    <w:p w14:paraId="00000083" w14:textId="77777777" w:rsidR="00362E5B" w:rsidRPr="0024370F" w:rsidRDefault="002D1E5A">
      <w:pPr>
        <w:widowControl w:val="0"/>
        <w:spacing w:before="240" w:after="240"/>
        <w:rPr>
          <w:rFonts w:ascii="Arial" w:eastAsia="Roboto Light" w:hAnsi="Arial" w:cs="Arial"/>
          <w:sz w:val="20"/>
          <w:szCs w:val="20"/>
        </w:rPr>
      </w:pPr>
      <w:r w:rsidRPr="0024370F">
        <w:rPr>
          <w:rFonts w:ascii="Arial" w:eastAsia="Roboto Light" w:hAnsi="Arial" w:cs="Arial"/>
          <w:sz w:val="20"/>
          <w:szCs w:val="20"/>
        </w:rPr>
        <w:t xml:space="preserve">1. </w:t>
      </w:r>
      <w:r w:rsidRPr="0024370F">
        <w:rPr>
          <w:rFonts w:ascii="Arial" w:eastAsia="Roboto Light" w:hAnsi="Arial" w:cs="Arial"/>
          <w:color w:val="212121"/>
          <w:sz w:val="20"/>
          <w:szCs w:val="20"/>
          <w:u w:val="single"/>
        </w:rPr>
        <w:t>Policies</w:t>
      </w:r>
      <w:r w:rsidRPr="0024370F">
        <w:rPr>
          <w:rFonts w:ascii="Arial" w:eastAsia="Roboto Light" w:hAnsi="Arial" w:cs="Arial"/>
          <w:color w:val="212121"/>
          <w:sz w:val="20"/>
          <w:szCs w:val="20"/>
        </w:rPr>
        <w:t xml:space="preserve"> - You are responsible for reading, understanding, and complying with </w:t>
      </w:r>
      <w:hyperlink r:id="rId17">
        <w:r w:rsidRPr="0024370F">
          <w:rPr>
            <w:rFonts w:ascii="Arial" w:eastAsia="Roboto Light" w:hAnsi="Arial" w:cs="Arial"/>
            <w:color w:val="1155CC"/>
            <w:sz w:val="20"/>
            <w:szCs w:val="20"/>
          </w:rPr>
          <w:t>University Policies and Guidelines</w:t>
        </w:r>
      </w:hyperlink>
      <w:r w:rsidRPr="0024370F">
        <w:rPr>
          <w:rFonts w:ascii="Arial" w:eastAsia="Roboto Light" w:hAnsi="Arial" w:cs="Arial"/>
          <w:sz w:val="20"/>
          <w:szCs w:val="20"/>
        </w:rPr>
        <w:t xml:space="preserve">, </w:t>
      </w:r>
      <w:hyperlink r:id="rId18">
        <w:r w:rsidRPr="0024370F">
          <w:rPr>
            <w:rFonts w:ascii="Arial" w:eastAsia="Roboto Light" w:hAnsi="Arial" w:cs="Arial"/>
            <w:color w:val="1155CC"/>
            <w:sz w:val="20"/>
            <w:szCs w:val="20"/>
          </w:rPr>
          <w:t>NYU SPS Policies and Procedures</w:t>
        </w:r>
      </w:hyperlink>
      <w:r w:rsidRPr="0024370F">
        <w:rPr>
          <w:rFonts w:ascii="Arial" w:eastAsia="Roboto Light" w:hAnsi="Arial" w:cs="Arial"/>
          <w:sz w:val="20"/>
          <w:szCs w:val="20"/>
        </w:rPr>
        <w:t xml:space="preserve">, </w:t>
      </w:r>
      <w:r w:rsidRPr="0024370F">
        <w:rPr>
          <w:rFonts w:ascii="Arial" w:eastAsia="Roboto Light" w:hAnsi="Arial" w:cs="Arial"/>
          <w:color w:val="666666"/>
          <w:sz w:val="20"/>
          <w:szCs w:val="20"/>
        </w:rPr>
        <w:t>and</w:t>
      </w:r>
      <w:r w:rsidRPr="0024370F">
        <w:rPr>
          <w:rFonts w:ascii="Arial" w:eastAsia="Roboto Light" w:hAnsi="Arial" w:cs="Arial"/>
          <w:sz w:val="20"/>
          <w:szCs w:val="20"/>
        </w:rPr>
        <w:t xml:space="preserve"> </w:t>
      </w:r>
      <w:hyperlink r:id="rId19">
        <w:r w:rsidRPr="0024370F">
          <w:rPr>
            <w:rFonts w:ascii="Arial" w:eastAsia="Roboto Light" w:hAnsi="Arial" w:cs="Arial"/>
            <w:color w:val="1155CC"/>
            <w:sz w:val="20"/>
            <w:szCs w:val="20"/>
          </w:rPr>
          <w:t>Student Affairs and Reporting</w:t>
        </w:r>
      </w:hyperlink>
      <w:r w:rsidRPr="0024370F">
        <w:rPr>
          <w:rFonts w:ascii="Arial" w:eastAsia="Roboto Light" w:hAnsi="Arial" w:cs="Arial"/>
          <w:sz w:val="20"/>
          <w:szCs w:val="20"/>
        </w:rPr>
        <w:t xml:space="preserve">. </w:t>
      </w:r>
    </w:p>
    <w:p w14:paraId="00000084" w14:textId="77777777" w:rsidR="00362E5B" w:rsidRPr="0024370F" w:rsidRDefault="002D1E5A">
      <w:pPr>
        <w:widowControl w:val="0"/>
        <w:spacing w:before="240" w:after="240"/>
        <w:rPr>
          <w:rFonts w:ascii="Arial" w:eastAsia="Roboto Light" w:hAnsi="Arial" w:cs="Arial"/>
          <w:sz w:val="20"/>
          <w:szCs w:val="20"/>
        </w:rPr>
      </w:pPr>
      <w:r w:rsidRPr="0024370F">
        <w:rPr>
          <w:rFonts w:ascii="Arial" w:eastAsia="Roboto Light" w:hAnsi="Arial" w:cs="Arial"/>
          <w:color w:val="212121"/>
          <w:sz w:val="20"/>
          <w:szCs w:val="20"/>
        </w:rPr>
        <w:t xml:space="preserve">2. </w:t>
      </w:r>
      <w:r w:rsidRPr="0024370F">
        <w:rPr>
          <w:rFonts w:ascii="Arial" w:eastAsia="Roboto Light" w:hAnsi="Arial" w:cs="Arial"/>
          <w:color w:val="212121"/>
          <w:sz w:val="20"/>
          <w:szCs w:val="20"/>
          <w:u w:val="single"/>
        </w:rPr>
        <w:t>Learning/Academic Accommodations</w:t>
      </w:r>
      <w:r w:rsidRPr="0024370F">
        <w:rPr>
          <w:rFonts w:ascii="Arial" w:eastAsia="Roboto Light" w:hAnsi="Arial" w:cs="Arial"/>
          <w:color w:val="212121"/>
          <w:sz w:val="20"/>
          <w:szCs w:val="20"/>
        </w:rPr>
        <w:t xml:space="preserve"> - New York University is committed to providing equal educational opportunity and participation for students who disclose their dis/ability to the </w:t>
      </w:r>
      <w:hyperlink r:id="rId20">
        <w:r w:rsidRPr="0024370F">
          <w:rPr>
            <w:rFonts w:ascii="Arial" w:eastAsia="Roboto Light" w:hAnsi="Arial" w:cs="Arial"/>
            <w:color w:val="1155CC"/>
            <w:sz w:val="20"/>
            <w:szCs w:val="20"/>
          </w:rPr>
          <w:t>Moses Center for Student Accessibility</w:t>
        </w:r>
      </w:hyperlink>
      <w:r w:rsidRPr="0024370F">
        <w:rPr>
          <w:rFonts w:ascii="Arial" w:eastAsia="Roboto Light" w:hAnsi="Arial" w:cs="Arial"/>
          <w:color w:val="666666"/>
          <w:sz w:val="20"/>
          <w:szCs w:val="20"/>
        </w:rPr>
        <w:t xml:space="preserve">. </w:t>
      </w:r>
      <w:r w:rsidRPr="0024370F">
        <w:rPr>
          <w:rFonts w:ascii="Arial" w:eastAsia="Roboto Light" w:hAnsi="Arial" w:cs="Arial"/>
          <w:color w:val="212121"/>
          <w:sz w:val="20"/>
          <w:szCs w:val="20"/>
        </w:rPr>
        <w:t xml:space="preserve">If you are interested in applying for academic accommodations, contact the </w:t>
      </w:r>
      <w:hyperlink r:id="rId21">
        <w:r w:rsidRPr="0024370F">
          <w:rPr>
            <w:rFonts w:ascii="Arial" w:eastAsia="Roboto Light" w:hAnsi="Arial" w:cs="Arial"/>
            <w:color w:val="1155CC"/>
            <w:sz w:val="20"/>
            <w:szCs w:val="20"/>
          </w:rPr>
          <w:t>Moses Center</w:t>
        </w:r>
      </w:hyperlink>
      <w:r w:rsidRPr="0024370F">
        <w:rPr>
          <w:rFonts w:ascii="Arial" w:eastAsia="Roboto Light" w:hAnsi="Arial" w:cs="Arial"/>
          <w:color w:val="666666"/>
          <w:sz w:val="20"/>
          <w:szCs w:val="20"/>
        </w:rPr>
        <w:t xml:space="preserve"> </w:t>
      </w:r>
      <w:r w:rsidRPr="0024370F">
        <w:rPr>
          <w:rFonts w:ascii="Arial" w:eastAsia="Roboto Light" w:hAnsi="Arial" w:cs="Arial"/>
          <w:color w:val="212121"/>
          <w:sz w:val="20"/>
          <w:szCs w:val="20"/>
        </w:rPr>
        <w:t xml:space="preserve">as early as possible in the semester. If you already receive accommodations through the Moses Center, request your accommodation letters through the </w:t>
      </w:r>
      <w:hyperlink r:id="rId22">
        <w:r w:rsidRPr="0024370F">
          <w:rPr>
            <w:rFonts w:ascii="Arial" w:eastAsia="Roboto Light" w:hAnsi="Arial" w:cs="Arial"/>
            <w:color w:val="212121"/>
            <w:sz w:val="20"/>
            <w:szCs w:val="20"/>
          </w:rPr>
          <w:t>Moses Center Portal</w:t>
        </w:r>
      </w:hyperlink>
      <w:r w:rsidRPr="0024370F">
        <w:rPr>
          <w:rFonts w:ascii="Arial" w:eastAsia="Roboto Light" w:hAnsi="Arial" w:cs="Arial"/>
          <w:color w:val="212121"/>
          <w:sz w:val="20"/>
          <w:szCs w:val="20"/>
        </w:rPr>
        <w:t xml:space="preserve"> as soon as possible</w:t>
      </w:r>
      <w:r w:rsidRPr="0024370F">
        <w:rPr>
          <w:rFonts w:ascii="Arial" w:eastAsia="Roboto Light" w:hAnsi="Arial" w:cs="Arial"/>
          <w:color w:val="666666"/>
          <w:sz w:val="20"/>
          <w:szCs w:val="20"/>
        </w:rPr>
        <w:t xml:space="preserve"> (</w:t>
      </w:r>
      <w:hyperlink r:id="rId23">
        <w:r w:rsidRPr="0024370F">
          <w:rPr>
            <w:rFonts w:ascii="Arial" w:eastAsia="Roboto Light" w:hAnsi="Arial" w:cs="Arial"/>
            <w:color w:val="1155CC"/>
            <w:sz w:val="20"/>
            <w:szCs w:val="20"/>
          </w:rPr>
          <w:t>mosescsa@nyu.edu</w:t>
        </w:r>
      </w:hyperlink>
      <w:r w:rsidRPr="0024370F">
        <w:rPr>
          <w:rFonts w:ascii="Arial" w:eastAsia="Roboto Light" w:hAnsi="Arial" w:cs="Arial"/>
          <w:color w:val="1155CC"/>
          <w:sz w:val="20"/>
          <w:szCs w:val="20"/>
        </w:rPr>
        <w:t xml:space="preserve"> | </w:t>
      </w:r>
      <w:r w:rsidRPr="0024370F">
        <w:rPr>
          <w:rFonts w:ascii="Arial" w:eastAsia="Roboto Light" w:hAnsi="Arial" w:cs="Arial"/>
          <w:sz w:val="20"/>
          <w:szCs w:val="20"/>
        </w:rPr>
        <w:t>212-998-4980).</w:t>
      </w:r>
    </w:p>
    <w:p w14:paraId="00000085" w14:textId="77777777" w:rsidR="00362E5B" w:rsidRPr="0024370F" w:rsidRDefault="002D1E5A">
      <w:pPr>
        <w:rPr>
          <w:rFonts w:ascii="Arial" w:eastAsia="Roboto Light" w:hAnsi="Arial" w:cs="Arial"/>
          <w:sz w:val="20"/>
          <w:szCs w:val="20"/>
        </w:rPr>
      </w:pPr>
      <w:r w:rsidRPr="0024370F">
        <w:rPr>
          <w:rFonts w:ascii="Arial" w:eastAsia="Roboto Light" w:hAnsi="Arial" w:cs="Arial"/>
          <w:sz w:val="20"/>
          <w:szCs w:val="20"/>
        </w:rPr>
        <w:t xml:space="preserve">3. </w:t>
      </w:r>
      <w:r w:rsidRPr="0024370F">
        <w:rPr>
          <w:rFonts w:ascii="Arial" w:eastAsia="Roboto Light" w:hAnsi="Arial" w:cs="Arial"/>
          <w:sz w:val="20"/>
          <w:szCs w:val="20"/>
          <w:u w:val="single"/>
        </w:rPr>
        <w:t>Health and Wellness</w:t>
      </w:r>
      <w:r w:rsidRPr="0024370F">
        <w:rPr>
          <w:rFonts w:ascii="Arial" w:eastAsia="Roboto Light" w:hAnsi="Arial" w:cs="Arial"/>
          <w:sz w:val="20"/>
          <w:szCs w:val="20"/>
        </w:rPr>
        <w:t xml:space="preserve"> - </w:t>
      </w:r>
      <w:r w:rsidRPr="0024370F">
        <w:rPr>
          <w:rFonts w:ascii="Arial" w:eastAsia="Roboto Light" w:hAnsi="Arial" w:cs="Arial"/>
          <w:color w:val="212121"/>
          <w:sz w:val="20"/>
          <w:szCs w:val="20"/>
        </w:rPr>
        <w:t>To access the University's extensive health and mental health resources, contact the</w:t>
      </w:r>
      <w:r w:rsidRPr="0024370F">
        <w:rPr>
          <w:rFonts w:ascii="Arial" w:eastAsia="Roboto Light" w:hAnsi="Arial" w:cs="Arial"/>
          <w:color w:val="666666"/>
          <w:sz w:val="20"/>
          <w:szCs w:val="20"/>
        </w:rPr>
        <w:t xml:space="preserve"> </w:t>
      </w:r>
      <w:hyperlink r:id="rId24">
        <w:r w:rsidRPr="0024370F">
          <w:rPr>
            <w:rFonts w:ascii="Arial" w:eastAsia="Roboto Light" w:hAnsi="Arial" w:cs="Arial"/>
            <w:color w:val="1155CC"/>
            <w:sz w:val="20"/>
            <w:szCs w:val="20"/>
          </w:rPr>
          <w:t>NYU Wellness Exchange</w:t>
        </w:r>
      </w:hyperlink>
      <w:r w:rsidRPr="0024370F">
        <w:rPr>
          <w:rFonts w:ascii="Arial" w:eastAsia="Roboto Light" w:hAnsi="Arial" w:cs="Arial"/>
          <w:color w:val="666666"/>
          <w:sz w:val="20"/>
          <w:szCs w:val="20"/>
        </w:rPr>
        <w:t xml:space="preserve">. </w:t>
      </w:r>
      <w:r w:rsidRPr="0024370F">
        <w:rPr>
          <w:rFonts w:ascii="Arial" w:eastAsia="Roboto Light" w:hAnsi="Arial" w:cs="Arial"/>
          <w:sz w:val="20"/>
          <w:szCs w:val="20"/>
        </w:rPr>
        <w:t>You can call its private hotline (212-443-9999), available 24 hours a day, seven days a week, to reach out to a professional who can help to address day-to-day challenges as well as other health-related concerns.</w:t>
      </w:r>
    </w:p>
    <w:p w14:paraId="00000086" w14:textId="77777777" w:rsidR="00362E5B" w:rsidRPr="0024370F" w:rsidRDefault="00362E5B">
      <w:pPr>
        <w:rPr>
          <w:rFonts w:ascii="Arial" w:eastAsia="Roboto Light" w:hAnsi="Arial" w:cs="Arial"/>
          <w:color w:val="666666"/>
          <w:sz w:val="20"/>
          <w:szCs w:val="20"/>
        </w:rPr>
      </w:pPr>
    </w:p>
    <w:p w14:paraId="00000087" w14:textId="77777777" w:rsidR="00362E5B" w:rsidRPr="0024370F" w:rsidRDefault="002D1E5A">
      <w:pPr>
        <w:widowControl w:val="0"/>
        <w:rPr>
          <w:rFonts w:ascii="Arial" w:eastAsia="Roboto Light" w:hAnsi="Arial" w:cs="Arial"/>
          <w:sz w:val="20"/>
          <w:szCs w:val="20"/>
        </w:rPr>
      </w:pPr>
      <w:r w:rsidRPr="0024370F">
        <w:rPr>
          <w:rFonts w:ascii="Arial" w:eastAsia="Roboto Light" w:hAnsi="Arial" w:cs="Arial"/>
          <w:sz w:val="20"/>
          <w:szCs w:val="20"/>
        </w:rPr>
        <w:t xml:space="preserve">4. </w:t>
      </w:r>
      <w:r w:rsidRPr="0024370F">
        <w:rPr>
          <w:rFonts w:ascii="Arial" w:eastAsia="Roboto Light" w:hAnsi="Arial" w:cs="Arial"/>
          <w:sz w:val="20"/>
          <w:szCs w:val="20"/>
          <w:u w:val="single"/>
        </w:rPr>
        <w:t>Student Support Resources</w:t>
      </w:r>
      <w:r w:rsidRPr="0024370F">
        <w:rPr>
          <w:rFonts w:ascii="Arial" w:eastAsia="Roboto Light" w:hAnsi="Arial" w:cs="Arial"/>
          <w:sz w:val="20"/>
          <w:szCs w:val="20"/>
        </w:rPr>
        <w:t xml:space="preserve"> - There are a range of resources at SPS and NYU to support your learning and professional growth. For a complete list of resources and services available to SPS students, visit the</w:t>
      </w:r>
      <w:r w:rsidRPr="0024370F">
        <w:rPr>
          <w:rFonts w:ascii="Arial" w:eastAsia="Roboto Light" w:hAnsi="Arial" w:cs="Arial"/>
          <w:color w:val="666666"/>
          <w:sz w:val="20"/>
          <w:szCs w:val="20"/>
        </w:rPr>
        <w:t xml:space="preserve"> </w:t>
      </w:r>
      <w:hyperlink r:id="rId25">
        <w:r w:rsidRPr="0024370F">
          <w:rPr>
            <w:rFonts w:ascii="Arial" w:eastAsia="Roboto Light" w:hAnsi="Arial" w:cs="Arial"/>
            <w:color w:val="1155CC"/>
            <w:sz w:val="20"/>
            <w:szCs w:val="20"/>
          </w:rPr>
          <w:t>NYU SPS Office of Student Affairs site</w:t>
        </w:r>
      </w:hyperlink>
      <w:r w:rsidRPr="0024370F">
        <w:rPr>
          <w:rFonts w:ascii="Arial" w:eastAsia="Roboto Light" w:hAnsi="Arial" w:cs="Arial"/>
          <w:sz w:val="20"/>
          <w:szCs w:val="20"/>
        </w:rPr>
        <w:t xml:space="preserve">. </w:t>
      </w:r>
    </w:p>
    <w:p w14:paraId="00000088" w14:textId="77777777" w:rsidR="00362E5B" w:rsidRPr="0024370F" w:rsidRDefault="002D1E5A">
      <w:pPr>
        <w:widowControl w:val="0"/>
        <w:rPr>
          <w:rFonts w:ascii="Arial" w:eastAsia="Roboto Light" w:hAnsi="Arial" w:cs="Arial"/>
          <w:color w:val="212121"/>
          <w:sz w:val="20"/>
          <w:szCs w:val="20"/>
        </w:rPr>
      </w:pPr>
      <w:r w:rsidRPr="0024370F">
        <w:rPr>
          <w:rFonts w:ascii="Arial" w:eastAsia="Roboto Light" w:hAnsi="Arial" w:cs="Arial"/>
          <w:color w:val="666666"/>
          <w:sz w:val="20"/>
          <w:szCs w:val="20"/>
        </w:rPr>
        <w:br/>
      </w:r>
      <w:r w:rsidRPr="0024370F">
        <w:rPr>
          <w:rFonts w:ascii="Arial" w:eastAsia="Roboto Light" w:hAnsi="Arial" w:cs="Arial"/>
          <w:sz w:val="20"/>
          <w:szCs w:val="20"/>
        </w:rPr>
        <w:t xml:space="preserve">5. </w:t>
      </w:r>
      <w:r w:rsidRPr="0024370F">
        <w:rPr>
          <w:rFonts w:ascii="Arial" w:eastAsia="Roboto Light" w:hAnsi="Arial" w:cs="Arial"/>
          <w:sz w:val="20"/>
          <w:szCs w:val="20"/>
          <w:u w:val="single"/>
        </w:rPr>
        <w:t>Religious Observance</w:t>
      </w:r>
      <w:r w:rsidRPr="0024370F">
        <w:rPr>
          <w:rFonts w:ascii="Arial" w:eastAsia="Roboto Light" w:hAnsi="Arial" w:cs="Arial"/>
          <w:sz w:val="20"/>
          <w:szCs w:val="20"/>
        </w:rPr>
        <w:t xml:space="preserve"> - As a nonsectarian, inclusive institution, NYU policy permits members of any religious group to absent themselves from classes without penalty when required for compliance with their religious obligations. Refer to the</w:t>
      </w:r>
      <w:r w:rsidRPr="0024370F">
        <w:rPr>
          <w:rFonts w:ascii="Arial" w:eastAsia="Roboto Light" w:hAnsi="Arial" w:cs="Arial"/>
          <w:color w:val="666666"/>
          <w:sz w:val="20"/>
          <w:szCs w:val="20"/>
        </w:rPr>
        <w:t xml:space="preserve"> </w:t>
      </w:r>
      <w:hyperlink r:id="rId26">
        <w:r w:rsidRPr="0024370F">
          <w:rPr>
            <w:rFonts w:ascii="Arial" w:eastAsia="Roboto Light" w:hAnsi="Arial" w:cs="Arial"/>
            <w:color w:val="1155CC"/>
            <w:sz w:val="20"/>
            <w:szCs w:val="20"/>
          </w:rPr>
          <w:t>University Calendar Policy on Religious Holidays</w:t>
        </w:r>
      </w:hyperlink>
      <w:r w:rsidRPr="0024370F">
        <w:rPr>
          <w:rFonts w:ascii="Arial" w:eastAsia="Roboto Light" w:hAnsi="Arial" w:cs="Arial"/>
          <w:color w:val="212121"/>
          <w:sz w:val="20"/>
          <w:szCs w:val="20"/>
        </w:rPr>
        <w:t xml:space="preserve"> for the complete policy. </w:t>
      </w:r>
    </w:p>
    <w:p w14:paraId="00000089" w14:textId="77777777" w:rsidR="00362E5B" w:rsidRPr="0024370F" w:rsidRDefault="00362E5B">
      <w:pPr>
        <w:widowControl w:val="0"/>
        <w:rPr>
          <w:rFonts w:ascii="Arial" w:eastAsia="Roboto Light" w:hAnsi="Arial" w:cs="Arial"/>
          <w:color w:val="337AB7"/>
          <w:sz w:val="20"/>
          <w:szCs w:val="20"/>
        </w:rPr>
      </w:pPr>
    </w:p>
    <w:p w14:paraId="0000008A" w14:textId="77777777" w:rsidR="00362E5B" w:rsidRPr="0024370F" w:rsidRDefault="002D1E5A">
      <w:pPr>
        <w:rPr>
          <w:rFonts w:ascii="Arial" w:eastAsia="Roboto Light" w:hAnsi="Arial" w:cs="Arial"/>
          <w:sz w:val="20"/>
          <w:szCs w:val="20"/>
        </w:rPr>
      </w:pPr>
      <w:r w:rsidRPr="0024370F">
        <w:rPr>
          <w:rFonts w:ascii="Arial" w:eastAsia="Roboto Light" w:hAnsi="Arial" w:cs="Arial"/>
          <w:sz w:val="20"/>
          <w:szCs w:val="20"/>
        </w:rPr>
        <w:t xml:space="preserve">6. </w:t>
      </w:r>
      <w:r w:rsidRPr="0024370F">
        <w:rPr>
          <w:rFonts w:ascii="Arial" w:eastAsia="Roboto Light" w:hAnsi="Arial" w:cs="Arial"/>
          <w:sz w:val="20"/>
          <w:szCs w:val="20"/>
          <w:u w:val="single"/>
        </w:rPr>
        <w:t>Academic Integrity and Plagiarism</w:t>
      </w:r>
      <w:r w:rsidRPr="0024370F">
        <w:rPr>
          <w:rFonts w:ascii="Arial" w:eastAsia="Roboto Light" w:hAnsi="Arial" w:cs="Arial"/>
          <w:sz w:val="20"/>
          <w:szCs w:val="20"/>
        </w:rPr>
        <w:t xml:space="preserve"> - You are expected to be honest and ethical in all academic work. Moreover, you are expected to demonstrate how what you have learned incorporates an understanding of the research and expertise of scholars and other appropriate experts; and thus recognizing others' published work or teachings—whether that of authors, lecturers, or one's peers—is a required practice in all academic projects.  </w:t>
      </w:r>
    </w:p>
    <w:p w14:paraId="0000008B" w14:textId="77777777" w:rsidR="00362E5B" w:rsidRPr="0024370F" w:rsidRDefault="00362E5B">
      <w:pPr>
        <w:rPr>
          <w:rFonts w:ascii="Arial" w:eastAsia="Roboto Light" w:hAnsi="Arial" w:cs="Arial"/>
          <w:sz w:val="20"/>
          <w:szCs w:val="20"/>
        </w:rPr>
      </w:pPr>
    </w:p>
    <w:p w14:paraId="0000008C" w14:textId="77777777" w:rsidR="00362E5B" w:rsidRPr="0024370F" w:rsidRDefault="002D1E5A">
      <w:pPr>
        <w:rPr>
          <w:rFonts w:ascii="Arial" w:eastAsia="Roboto Light" w:hAnsi="Arial" w:cs="Arial"/>
          <w:sz w:val="20"/>
          <w:szCs w:val="20"/>
        </w:rPr>
      </w:pPr>
      <w:r w:rsidRPr="0024370F">
        <w:rPr>
          <w:rFonts w:ascii="Arial" w:eastAsia="Roboto Light" w:hAnsi="Arial" w:cs="Arial"/>
          <w:sz w:val="20"/>
          <w:szCs w:val="20"/>
        </w:rPr>
        <w:t>Plagiarism involves borrowing or using information from other sources without proper and full credit. You are subject to disciplinary actions for the following offenses which include but are not limited to cheating, plagiarism, forgery or unauthorized use of documents, and false form of identification</w:t>
      </w:r>
    </w:p>
    <w:p w14:paraId="0000008D" w14:textId="77777777" w:rsidR="00362E5B" w:rsidRPr="0024370F" w:rsidRDefault="00362E5B">
      <w:pPr>
        <w:rPr>
          <w:rFonts w:ascii="Arial" w:eastAsia="Roboto Light" w:hAnsi="Arial" w:cs="Arial"/>
          <w:color w:val="666666"/>
          <w:sz w:val="20"/>
          <w:szCs w:val="20"/>
        </w:rPr>
      </w:pPr>
    </w:p>
    <w:p w14:paraId="0000008E" w14:textId="77777777" w:rsidR="00362E5B" w:rsidRPr="0024370F" w:rsidRDefault="00000000">
      <w:pPr>
        <w:rPr>
          <w:rFonts w:ascii="Arial" w:eastAsia="Roboto Light" w:hAnsi="Arial" w:cs="Arial"/>
          <w:sz w:val="20"/>
          <w:szCs w:val="20"/>
        </w:rPr>
      </w:pPr>
      <w:hyperlink r:id="rId27">
        <w:r w:rsidR="002D1E5A" w:rsidRPr="0024370F">
          <w:rPr>
            <w:rFonts w:ascii="Arial" w:eastAsia="Roboto Light" w:hAnsi="Arial" w:cs="Arial"/>
            <w:color w:val="1155CC"/>
            <w:sz w:val="20"/>
            <w:szCs w:val="20"/>
          </w:rPr>
          <w:t>Turnitin</w:t>
        </w:r>
      </w:hyperlink>
      <w:r w:rsidR="002D1E5A" w:rsidRPr="0024370F">
        <w:rPr>
          <w:rFonts w:ascii="Arial" w:eastAsia="Roboto Light" w:hAnsi="Arial" w:cs="Arial"/>
          <w:color w:val="666666"/>
          <w:sz w:val="20"/>
          <w:szCs w:val="20"/>
        </w:rPr>
        <w:t xml:space="preserve">, </w:t>
      </w:r>
      <w:r w:rsidR="002D1E5A" w:rsidRPr="0024370F">
        <w:rPr>
          <w:rFonts w:ascii="Arial" w:eastAsia="Roboto Light" w:hAnsi="Arial" w:cs="Arial"/>
          <w:sz w:val="20"/>
          <w:szCs w:val="20"/>
        </w:rPr>
        <w:t xml:space="preserve">an originality detection service in NYU Brightspace, may be used in this course to check your work for plagiarism. </w:t>
      </w:r>
    </w:p>
    <w:p w14:paraId="0000008F" w14:textId="77777777" w:rsidR="00362E5B" w:rsidRPr="0024370F" w:rsidRDefault="00362E5B">
      <w:pPr>
        <w:rPr>
          <w:rFonts w:ascii="Arial" w:eastAsia="Roboto Light" w:hAnsi="Arial" w:cs="Arial"/>
          <w:color w:val="666666"/>
          <w:sz w:val="20"/>
          <w:szCs w:val="20"/>
        </w:rPr>
      </w:pPr>
    </w:p>
    <w:p w14:paraId="00000090" w14:textId="77777777" w:rsidR="00362E5B" w:rsidRPr="0024370F" w:rsidRDefault="002D1E5A">
      <w:pPr>
        <w:rPr>
          <w:rFonts w:ascii="Arial" w:eastAsia="Roboto Light" w:hAnsi="Arial" w:cs="Arial"/>
          <w:color w:val="212121"/>
          <w:sz w:val="20"/>
          <w:szCs w:val="20"/>
        </w:rPr>
      </w:pPr>
      <w:r w:rsidRPr="0024370F">
        <w:rPr>
          <w:rFonts w:ascii="Arial" w:eastAsia="Roboto Light" w:hAnsi="Arial" w:cs="Arial"/>
          <w:sz w:val="20"/>
          <w:szCs w:val="20"/>
        </w:rPr>
        <w:t xml:space="preserve">Read more about academic integrity policies at the NYU School of Professional Studies on the </w:t>
      </w:r>
      <w:hyperlink r:id="rId28">
        <w:r w:rsidRPr="0024370F">
          <w:rPr>
            <w:rFonts w:ascii="Arial" w:eastAsia="Roboto Light" w:hAnsi="Arial" w:cs="Arial"/>
            <w:color w:val="1155CC"/>
            <w:sz w:val="20"/>
            <w:szCs w:val="20"/>
          </w:rPr>
          <w:t>Academic Policies for NYU SPS Students</w:t>
        </w:r>
      </w:hyperlink>
      <w:r w:rsidRPr="0024370F">
        <w:rPr>
          <w:rFonts w:ascii="Arial" w:eastAsia="Roboto Light" w:hAnsi="Arial" w:cs="Arial"/>
          <w:color w:val="666666"/>
          <w:sz w:val="20"/>
          <w:szCs w:val="20"/>
        </w:rPr>
        <w:t xml:space="preserve"> </w:t>
      </w:r>
      <w:r w:rsidRPr="0024370F">
        <w:rPr>
          <w:rFonts w:ascii="Arial" w:eastAsia="Roboto Light" w:hAnsi="Arial" w:cs="Arial"/>
          <w:color w:val="212121"/>
          <w:sz w:val="20"/>
          <w:szCs w:val="20"/>
        </w:rPr>
        <w:t>page.</w:t>
      </w:r>
    </w:p>
    <w:p w14:paraId="00000091" w14:textId="77777777" w:rsidR="00362E5B" w:rsidRPr="0024370F" w:rsidRDefault="00362E5B">
      <w:pPr>
        <w:rPr>
          <w:rFonts w:ascii="Arial" w:eastAsia="Roboto Light" w:hAnsi="Arial" w:cs="Arial"/>
          <w:color w:val="666666"/>
          <w:sz w:val="20"/>
          <w:szCs w:val="20"/>
        </w:rPr>
      </w:pPr>
    </w:p>
    <w:p w14:paraId="00000092" w14:textId="77777777" w:rsidR="00362E5B" w:rsidRPr="0024370F" w:rsidRDefault="002D1E5A">
      <w:pPr>
        <w:rPr>
          <w:rFonts w:ascii="Arial" w:eastAsia="Roboto Light" w:hAnsi="Arial" w:cs="Arial"/>
          <w:color w:val="212121"/>
          <w:sz w:val="20"/>
          <w:szCs w:val="20"/>
        </w:rPr>
      </w:pPr>
      <w:r w:rsidRPr="0024370F">
        <w:rPr>
          <w:rFonts w:ascii="Arial" w:eastAsia="Roboto Light" w:hAnsi="Arial" w:cs="Arial"/>
          <w:sz w:val="20"/>
          <w:szCs w:val="20"/>
        </w:rPr>
        <w:t xml:space="preserve">7. </w:t>
      </w:r>
      <w:r w:rsidRPr="0024370F">
        <w:rPr>
          <w:rFonts w:ascii="Arial" w:eastAsia="Roboto Light" w:hAnsi="Arial" w:cs="Arial"/>
          <w:sz w:val="20"/>
          <w:szCs w:val="20"/>
          <w:u w:val="single"/>
        </w:rPr>
        <w:t>Use of Third-Party Tools</w:t>
      </w:r>
      <w:r w:rsidRPr="0024370F">
        <w:rPr>
          <w:rFonts w:ascii="Arial" w:eastAsia="Roboto Light" w:hAnsi="Arial" w:cs="Arial"/>
          <w:sz w:val="20"/>
          <w:szCs w:val="20"/>
        </w:rPr>
        <w:t xml:space="preserve"> </w:t>
      </w:r>
      <w:r w:rsidRPr="0024370F">
        <w:rPr>
          <w:rFonts w:ascii="Arial" w:eastAsia="Roboto Light" w:hAnsi="Arial" w:cs="Arial"/>
          <w:color w:val="212121"/>
          <w:sz w:val="20"/>
          <w:szCs w:val="20"/>
        </w:rPr>
        <w:t xml:space="preserve">- During this class, you may be required to use non-NYU apps/platforms/software as a part of course studies, and thus, will be required to agree to the “Terms of Use” (TOU) associated with such apps/platforms/software. </w:t>
      </w:r>
    </w:p>
    <w:p w14:paraId="00000093" w14:textId="77777777" w:rsidR="00362E5B" w:rsidRPr="0024370F" w:rsidRDefault="00362E5B">
      <w:pPr>
        <w:rPr>
          <w:rFonts w:ascii="Arial" w:eastAsia="Roboto Light" w:hAnsi="Arial" w:cs="Arial"/>
          <w:color w:val="212121"/>
          <w:sz w:val="20"/>
          <w:szCs w:val="20"/>
        </w:rPr>
      </w:pPr>
    </w:p>
    <w:p w14:paraId="00000094" w14:textId="77777777" w:rsidR="00362E5B" w:rsidRPr="0024370F" w:rsidRDefault="002D1E5A">
      <w:pPr>
        <w:rPr>
          <w:rFonts w:ascii="Arial" w:eastAsia="Roboto Light" w:hAnsi="Arial" w:cs="Arial"/>
          <w:color w:val="212121"/>
          <w:sz w:val="20"/>
          <w:szCs w:val="20"/>
        </w:rPr>
      </w:pPr>
      <w:r w:rsidRPr="0024370F">
        <w:rPr>
          <w:rFonts w:ascii="Arial" w:eastAsia="Roboto Light" w:hAnsi="Arial" w:cs="Arial"/>
          <w:color w:val="212121"/>
          <w:sz w:val="20"/>
          <w:szCs w:val="20"/>
        </w:rPr>
        <w:t xml:space="preserve">These services may require you to create an account but you can use a pseudonym (which may not identify you to the public community, but which may still identify you by IP address to the company and companies with whom it shares data). </w:t>
      </w:r>
    </w:p>
    <w:p w14:paraId="00000095" w14:textId="77777777" w:rsidR="00362E5B" w:rsidRPr="0024370F" w:rsidRDefault="00362E5B">
      <w:pPr>
        <w:rPr>
          <w:rFonts w:ascii="Arial" w:eastAsia="Roboto Light" w:hAnsi="Arial" w:cs="Arial"/>
          <w:color w:val="212121"/>
          <w:sz w:val="20"/>
          <w:szCs w:val="20"/>
        </w:rPr>
      </w:pPr>
    </w:p>
    <w:p w14:paraId="00000096" w14:textId="77777777" w:rsidR="00362E5B" w:rsidRPr="0024370F" w:rsidRDefault="002D1E5A">
      <w:pPr>
        <w:rPr>
          <w:rFonts w:ascii="Arial" w:eastAsia="Roboto Light" w:hAnsi="Arial" w:cs="Arial"/>
          <w:color w:val="212121"/>
          <w:sz w:val="20"/>
          <w:szCs w:val="20"/>
        </w:rPr>
      </w:pPr>
      <w:r w:rsidRPr="0024370F">
        <w:rPr>
          <w:rFonts w:ascii="Arial" w:eastAsia="Roboto Light" w:hAnsi="Arial" w:cs="Arial"/>
          <w:color w:val="212121"/>
          <w:sz w:val="20"/>
          <w:szCs w:val="20"/>
        </w:rPr>
        <w:t>You should carefully read those terms of use regarding the impact on your privacy rights and intellectual property rights. If you have any questions regarding those terms of use or the impact on the class, you are encouraged to ask the instructor prior to the add/drop deadline.</w:t>
      </w:r>
    </w:p>
    <w:p w14:paraId="00000097" w14:textId="77777777" w:rsidR="00362E5B" w:rsidRPr="00210B0C" w:rsidRDefault="00362E5B">
      <w:pPr>
        <w:rPr>
          <w:rFonts w:ascii="Arial" w:eastAsia="Roboto Light" w:hAnsi="Arial" w:cs="Arial"/>
          <w:color w:val="212121"/>
        </w:rPr>
      </w:pPr>
    </w:p>
    <w:sectPr w:rsidR="00362E5B" w:rsidRPr="00210B0C">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0143" w14:textId="77777777" w:rsidR="00D374A1" w:rsidRDefault="00D374A1">
      <w:r>
        <w:separator/>
      </w:r>
    </w:p>
  </w:endnote>
  <w:endnote w:type="continuationSeparator" w:id="0">
    <w:p w14:paraId="147B09A5" w14:textId="77777777" w:rsidR="00D374A1" w:rsidRDefault="00D3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362E5B" w:rsidRDefault="002D1E5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9E" w14:textId="77777777" w:rsidR="00362E5B" w:rsidRDefault="00362E5B">
    <w:pPr>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82500"/>
      <w:docPartObj>
        <w:docPartGallery w:val="Page Numbers (Bottom of Page)"/>
        <w:docPartUnique/>
      </w:docPartObj>
    </w:sdtPr>
    <w:sdtContent>
      <w:p w14:paraId="5AC8AA9B" w14:textId="149168DA" w:rsidR="00210B0C" w:rsidRDefault="00210B0C">
        <w:pPr>
          <w:pStyle w:val="Footer"/>
          <w:jc w:val="right"/>
        </w:pPr>
        <w:r w:rsidRPr="00210B0C">
          <w:rPr>
            <w:rFonts w:ascii="Arial" w:hAnsi="Arial" w:cs="Arial"/>
          </w:rPr>
          <w:t xml:space="preserve">Page | </w:t>
        </w:r>
        <w:r w:rsidRPr="00210B0C">
          <w:rPr>
            <w:rFonts w:ascii="Arial" w:hAnsi="Arial" w:cs="Arial"/>
          </w:rPr>
          <w:fldChar w:fldCharType="begin"/>
        </w:r>
        <w:r w:rsidRPr="00210B0C">
          <w:rPr>
            <w:rFonts w:ascii="Arial" w:hAnsi="Arial" w:cs="Arial"/>
          </w:rPr>
          <w:instrText xml:space="preserve"> PAGE   \* MERGEFORMAT </w:instrText>
        </w:r>
        <w:r w:rsidRPr="00210B0C">
          <w:rPr>
            <w:rFonts w:ascii="Arial" w:hAnsi="Arial" w:cs="Arial"/>
          </w:rPr>
          <w:fldChar w:fldCharType="separate"/>
        </w:r>
        <w:r w:rsidRPr="00210B0C">
          <w:rPr>
            <w:rFonts w:ascii="Arial" w:hAnsi="Arial" w:cs="Arial"/>
            <w:noProof/>
          </w:rPr>
          <w:t>2</w:t>
        </w:r>
        <w:r w:rsidRPr="00210B0C">
          <w:rPr>
            <w:rFonts w:ascii="Arial" w:hAnsi="Arial" w:cs="Arial"/>
            <w:noProof/>
          </w:rPr>
          <w:fldChar w:fldCharType="end"/>
        </w:r>
        <w:r>
          <w:t xml:space="preserve"> </w:t>
        </w:r>
      </w:p>
    </w:sdtContent>
  </w:sdt>
  <w:p w14:paraId="0000009C" w14:textId="4EC0F01F" w:rsidR="00362E5B" w:rsidRDefault="00362E5B">
    <w:pPr>
      <w:widowControl w:val="0"/>
      <w:spacing w:before="120" w:line="312" w:lineRule="auto"/>
      <w:ind w:right="-720"/>
      <w:jc w:val="right"/>
      <w:rPr>
        <w:rFonts w:ascii="Roboto Light" w:eastAsia="Roboto Light" w:hAnsi="Roboto Light" w:cs="Roboto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362E5B" w:rsidRDefault="00362E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7D3F" w14:textId="77777777" w:rsidR="00D374A1" w:rsidRDefault="00D374A1">
      <w:r>
        <w:separator/>
      </w:r>
    </w:p>
  </w:footnote>
  <w:footnote w:type="continuationSeparator" w:id="0">
    <w:p w14:paraId="7C3C6962" w14:textId="77777777" w:rsidR="00D374A1" w:rsidRDefault="00D3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362E5B" w:rsidRDefault="00362E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362E5B" w:rsidRDefault="002D1E5A">
    <w:pPr>
      <w:pBdr>
        <w:top w:val="nil"/>
        <w:left w:val="nil"/>
        <w:bottom w:val="nil"/>
        <w:right w:val="nil"/>
        <w:between w:val="nil"/>
      </w:pBdr>
      <w:tabs>
        <w:tab w:val="center" w:pos="4320"/>
        <w:tab w:val="right" w:pos="8640"/>
      </w:tabs>
      <w:ind w:right="-990" w:firstLine="720"/>
      <w:jc w:val="right"/>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r>
      <w:rPr>
        <w:noProof/>
      </w:rPr>
      <w:drawing>
        <wp:anchor distT="0" distB="0" distL="114300" distR="114300" simplePos="0" relativeHeight="251658240" behindDoc="0" locked="0" layoutInCell="1" hidden="0" allowOverlap="1" wp14:anchorId="0DC62FC0" wp14:editId="07228EED">
          <wp:simplePos x="0" y="0"/>
          <wp:positionH relativeFrom="column">
            <wp:posOffset>8</wp:posOffset>
          </wp:positionH>
          <wp:positionV relativeFrom="paragraph">
            <wp:posOffset>-47618</wp:posOffset>
          </wp:positionV>
          <wp:extent cx="2009775" cy="266700"/>
          <wp:effectExtent l="0" t="0" r="0" b="0"/>
          <wp:wrapSquare wrapText="bothSides" distT="0" distB="0" distL="114300" distR="114300"/>
          <wp:docPr id="97" name="image2.jpg" descr="Macintosh HD:Users:deepa:Downloads:sps_long_color.jpg"/>
          <wp:cNvGraphicFramePr/>
          <a:graphic xmlns:a="http://schemas.openxmlformats.org/drawingml/2006/main">
            <a:graphicData uri="http://schemas.openxmlformats.org/drawingml/2006/picture">
              <pic:pic xmlns:pic="http://schemas.openxmlformats.org/drawingml/2006/picture">
                <pic:nvPicPr>
                  <pic:cNvPr id="0" name="image2.jpg" descr="Macintosh HD:Users:deepa:Downloads:sps_long_color.jpg"/>
                  <pic:cNvPicPr preferRelativeResize="0"/>
                </pic:nvPicPr>
                <pic:blipFill>
                  <a:blip r:embed="rId1"/>
                  <a:srcRect/>
                  <a:stretch>
                    <a:fillRect/>
                  </a:stretch>
                </pic:blipFill>
                <pic:spPr>
                  <a:xfrm>
                    <a:off x="0" y="0"/>
                    <a:ext cx="2009775" cy="266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362E5B" w:rsidRDefault="00362E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DB4"/>
    <w:multiLevelType w:val="multilevel"/>
    <w:tmpl w:val="DB5ACC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FC381D"/>
    <w:multiLevelType w:val="multilevel"/>
    <w:tmpl w:val="B966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E7ACF"/>
    <w:multiLevelType w:val="multilevel"/>
    <w:tmpl w:val="633458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B67051"/>
    <w:multiLevelType w:val="multilevel"/>
    <w:tmpl w:val="6826E6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647049"/>
    <w:multiLevelType w:val="hybridMultilevel"/>
    <w:tmpl w:val="00C28A5C"/>
    <w:lvl w:ilvl="0" w:tplc="D8023F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D7877"/>
    <w:multiLevelType w:val="multilevel"/>
    <w:tmpl w:val="A026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C736DC"/>
    <w:multiLevelType w:val="multilevel"/>
    <w:tmpl w:val="CD444F44"/>
    <w:lvl w:ilvl="0">
      <w:start w:val="1"/>
      <w:numFmt w:val="bullet"/>
      <w:lvlText w:val="o"/>
      <w:lvlJc w:val="left"/>
      <w:pPr>
        <w:ind w:left="0" w:firstLine="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1FF5BAA"/>
    <w:multiLevelType w:val="multilevel"/>
    <w:tmpl w:val="C53294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AE0202"/>
    <w:multiLevelType w:val="multilevel"/>
    <w:tmpl w:val="64DE1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8C50CF"/>
    <w:multiLevelType w:val="multilevel"/>
    <w:tmpl w:val="92728B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7654DDF"/>
    <w:multiLevelType w:val="multilevel"/>
    <w:tmpl w:val="4D88F3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195DAF"/>
    <w:multiLevelType w:val="hybridMultilevel"/>
    <w:tmpl w:val="755CD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4C02B3"/>
    <w:multiLevelType w:val="multilevel"/>
    <w:tmpl w:val="5C2A1D40"/>
    <w:lvl w:ilvl="0">
      <w:start w:val="1"/>
      <w:numFmt w:val="bullet"/>
      <w:lvlText w:val=""/>
      <w:lvlJc w:val="left"/>
      <w:pPr>
        <w:ind w:left="0" w:firstLine="0"/>
      </w:pPr>
      <w:rPr>
        <w:rFonts w:ascii="Symbol" w:hAnsi="Symbol" w:hint="default"/>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1442046"/>
    <w:multiLevelType w:val="multilevel"/>
    <w:tmpl w:val="9EF8F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BE4ABA"/>
    <w:multiLevelType w:val="multilevel"/>
    <w:tmpl w:val="E91EA0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20C0B88"/>
    <w:multiLevelType w:val="multilevel"/>
    <w:tmpl w:val="1DF6EF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0F26EA"/>
    <w:multiLevelType w:val="hybridMultilevel"/>
    <w:tmpl w:val="1C74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006440D"/>
    <w:multiLevelType w:val="hybridMultilevel"/>
    <w:tmpl w:val="5134AD5A"/>
    <w:lvl w:ilvl="0" w:tplc="D8023FE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10874FA"/>
    <w:multiLevelType w:val="multilevel"/>
    <w:tmpl w:val="D8BC23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2B24832"/>
    <w:multiLevelType w:val="multilevel"/>
    <w:tmpl w:val="F79CE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B406D3"/>
    <w:multiLevelType w:val="multilevel"/>
    <w:tmpl w:val="E3D4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DB097D"/>
    <w:multiLevelType w:val="multilevel"/>
    <w:tmpl w:val="7FFA2D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5E232AFF"/>
    <w:multiLevelType w:val="hybridMultilevel"/>
    <w:tmpl w:val="768A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0643918"/>
    <w:multiLevelType w:val="multilevel"/>
    <w:tmpl w:val="F7645D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48252F"/>
    <w:multiLevelType w:val="multilevel"/>
    <w:tmpl w:val="4BE86E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A175394"/>
    <w:multiLevelType w:val="hybridMultilevel"/>
    <w:tmpl w:val="473A0F2A"/>
    <w:lvl w:ilvl="0" w:tplc="D8023FE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6" w15:restartNumberingAfterBreak="0">
    <w:nsid w:val="73C22595"/>
    <w:multiLevelType w:val="multilevel"/>
    <w:tmpl w:val="D89EA0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4260512">
    <w:abstractNumId w:val="9"/>
  </w:num>
  <w:num w:numId="2" w16cid:durableId="1157184518">
    <w:abstractNumId w:val="5"/>
  </w:num>
  <w:num w:numId="3" w16cid:durableId="2018120679">
    <w:abstractNumId w:val="20"/>
  </w:num>
  <w:num w:numId="4" w16cid:durableId="1436746534">
    <w:abstractNumId w:val="19"/>
  </w:num>
  <w:num w:numId="5" w16cid:durableId="560291497">
    <w:abstractNumId w:val="1"/>
  </w:num>
  <w:num w:numId="6" w16cid:durableId="1660036789">
    <w:abstractNumId w:val="16"/>
  </w:num>
  <w:num w:numId="7" w16cid:durableId="1464999484">
    <w:abstractNumId w:val="6"/>
  </w:num>
  <w:num w:numId="8" w16cid:durableId="875242535">
    <w:abstractNumId w:val="17"/>
  </w:num>
  <w:num w:numId="9" w16cid:durableId="385613878">
    <w:abstractNumId w:val="25"/>
  </w:num>
  <w:num w:numId="10" w16cid:durableId="1046493626">
    <w:abstractNumId w:val="11"/>
  </w:num>
  <w:num w:numId="11" w16cid:durableId="985354416">
    <w:abstractNumId w:val="22"/>
  </w:num>
  <w:num w:numId="12" w16cid:durableId="1801604884">
    <w:abstractNumId w:val="15"/>
  </w:num>
  <w:num w:numId="13" w16cid:durableId="1131751930">
    <w:abstractNumId w:val="8"/>
  </w:num>
  <w:num w:numId="14" w16cid:durableId="1496845423">
    <w:abstractNumId w:val="0"/>
  </w:num>
  <w:num w:numId="15" w16cid:durableId="1107189090">
    <w:abstractNumId w:val="2"/>
  </w:num>
  <w:num w:numId="16" w16cid:durableId="620841756">
    <w:abstractNumId w:val="18"/>
  </w:num>
  <w:num w:numId="17" w16cid:durableId="1213349984">
    <w:abstractNumId w:val="24"/>
  </w:num>
  <w:num w:numId="18" w16cid:durableId="2086804746">
    <w:abstractNumId w:val="23"/>
  </w:num>
  <w:num w:numId="19" w16cid:durableId="294457883">
    <w:abstractNumId w:val="14"/>
  </w:num>
  <w:num w:numId="20" w16cid:durableId="83652977">
    <w:abstractNumId w:val="21"/>
  </w:num>
  <w:num w:numId="21" w16cid:durableId="388454487">
    <w:abstractNumId w:val="10"/>
  </w:num>
  <w:num w:numId="22" w16cid:durableId="1963414273">
    <w:abstractNumId w:val="7"/>
  </w:num>
  <w:num w:numId="23" w16cid:durableId="1769741065">
    <w:abstractNumId w:val="13"/>
  </w:num>
  <w:num w:numId="24" w16cid:durableId="457843860">
    <w:abstractNumId w:val="26"/>
  </w:num>
  <w:num w:numId="25" w16cid:durableId="1528179982">
    <w:abstractNumId w:val="3"/>
  </w:num>
  <w:num w:numId="26" w16cid:durableId="1957561747">
    <w:abstractNumId w:val="12"/>
  </w:num>
  <w:num w:numId="27" w16cid:durableId="836992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X50C/1qHHpghBwmmNgcrMouLBi3FNWz4/7mauU2quAN9v9174tXC+GcSo+vqZcn4KasaGagTgYknv2rvc1oLYw==" w:salt="tpKl6b14lqnk5s6cYMYyc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5B"/>
    <w:rsid w:val="0006520C"/>
    <w:rsid w:val="001929FC"/>
    <w:rsid w:val="001D02B2"/>
    <w:rsid w:val="00210B0C"/>
    <w:rsid w:val="0024370F"/>
    <w:rsid w:val="002D1E5A"/>
    <w:rsid w:val="00337215"/>
    <w:rsid w:val="00362E5B"/>
    <w:rsid w:val="003965FB"/>
    <w:rsid w:val="00401C0A"/>
    <w:rsid w:val="00404582"/>
    <w:rsid w:val="00486890"/>
    <w:rsid w:val="00554A82"/>
    <w:rsid w:val="005A641E"/>
    <w:rsid w:val="005D21D8"/>
    <w:rsid w:val="00661536"/>
    <w:rsid w:val="00665BAD"/>
    <w:rsid w:val="006C4B00"/>
    <w:rsid w:val="006F55F1"/>
    <w:rsid w:val="0070564B"/>
    <w:rsid w:val="007C359C"/>
    <w:rsid w:val="008C63F7"/>
    <w:rsid w:val="00945C14"/>
    <w:rsid w:val="00AD2F1F"/>
    <w:rsid w:val="00AD4A33"/>
    <w:rsid w:val="00AE2F03"/>
    <w:rsid w:val="00BA3E55"/>
    <w:rsid w:val="00C01BF3"/>
    <w:rsid w:val="00C5516B"/>
    <w:rsid w:val="00D2040A"/>
    <w:rsid w:val="00D374A1"/>
    <w:rsid w:val="00D40283"/>
    <w:rsid w:val="00DB272B"/>
    <w:rsid w:val="00DC48AE"/>
    <w:rsid w:val="00EB7837"/>
    <w:rsid w:val="00FF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867"/>
  <w15:docId w15:val="{E0AA24F9-D1C3-AE4F-A308-12783D1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4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after="200"/>
      <w:outlineLvl w:val="1"/>
    </w:pPr>
    <w:rPr>
      <w:rFonts w:ascii="Calibri" w:eastAsia="Calibri" w:hAnsi="Calibri" w:cs="Calibri"/>
      <w:b/>
      <w:sz w:val="32"/>
      <w:szCs w:val="32"/>
    </w:rPr>
  </w:style>
  <w:style w:type="paragraph" w:styleId="Heading3">
    <w:name w:val="heading 3"/>
    <w:basedOn w:val="Normal"/>
    <w:next w:val="Normal"/>
    <w:uiPriority w:val="9"/>
    <w:semiHidden/>
    <w:unhideWhenUsed/>
    <w:qFormat/>
    <w:pPr>
      <w:keepNext/>
      <w:keepLines/>
      <w:spacing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21"/>
      <w:szCs w:val="21"/>
    </w:rPr>
  </w:style>
  <w:style w:type="paragraph" w:styleId="CommentSubject">
    <w:name w:val="annotation subject"/>
    <w:basedOn w:val="CommentText"/>
    <w:next w:val="CommentText"/>
    <w:link w:val="CommentSubjectChar"/>
    <w:uiPriority w:val="99"/>
    <w:semiHidden/>
    <w:unhideWhenUsed/>
    <w:rsid w:val="00661536"/>
    <w:rPr>
      <w:b/>
      <w:bCs/>
      <w:sz w:val="20"/>
      <w:szCs w:val="20"/>
    </w:rPr>
  </w:style>
  <w:style w:type="character" w:customStyle="1" w:styleId="CommentSubjectChar">
    <w:name w:val="Comment Subject Char"/>
    <w:basedOn w:val="CommentTextChar"/>
    <w:link w:val="CommentSubject"/>
    <w:uiPriority w:val="99"/>
    <w:semiHidden/>
    <w:rsid w:val="00661536"/>
    <w:rPr>
      <w:b/>
      <w:bCs/>
      <w:sz w:val="20"/>
      <w:szCs w:val="20"/>
    </w:rPr>
  </w:style>
  <w:style w:type="paragraph" w:styleId="BalloonText">
    <w:name w:val="Balloon Text"/>
    <w:basedOn w:val="Normal"/>
    <w:link w:val="BalloonTextChar"/>
    <w:uiPriority w:val="99"/>
    <w:semiHidden/>
    <w:unhideWhenUsed/>
    <w:rsid w:val="00D20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0A"/>
    <w:rPr>
      <w:rFonts w:ascii="Segoe UI" w:hAnsi="Segoe UI" w:cs="Segoe UI"/>
      <w:sz w:val="18"/>
      <w:szCs w:val="18"/>
    </w:rPr>
  </w:style>
  <w:style w:type="character" w:styleId="Hyperlink">
    <w:name w:val="Hyperlink"/>
    <w:basedOn w:val="DefaultParagraphFont"/>
    <w:uiPriority w:val="99"/>
    <w:unhideWhenUsed/>
    <w:rsid w:val="00C01BF3"/>
    <w:rPr>
      <w:color w:val="0000FF" w:themeColor="hyperlink"/>
      <w:u w:val="single"/>
    </w:rPr>
  </w:style>
  <w:style w:type="character" w:styleId="UnresolvedMention">
    <w:name w:val="Unresolved Mention"/>
    <w:basedOn w:val="DefaultParagraphFont"/>
    <w:uiPriority w:val="99"/>
    <w:semiHidden/>
    <w:unhideWhenUsed/>
    <w:rsid w:val="00C01BF3"/>
    <w:rPr>
      <w:color w:val="605E5C"/>
      <w:shd w:val="clear" w:color="auto" w:fill="E1DFDD"/>
    </w:rPr>
  </w:style>
  <w:style w:type="paragraph" w:styleId="ListParagraph">
    <w:name w:val="List Paragraph"/>
    <w:basedOn w:val="Normal"/>
    <w:uiPriority w:val="34"/>
    <w:qFormat/>
    <w:rsid w:val="00DB272B"/>
    <w:pPr>
      <w:ind w:left="720"/>
      <w:contextualSpacing/>
    </w:pPr>
  </w:style>
  <w:style w:type="paragraph" w:styleId="Footer">
    <w:name w:val="footer"/>
    <w:basedOn w:val="Normal"/>
    <w:link w:val="FooterChar"/>
    <w:uiPriority w:val="99"/>
    <w:unhideWhenUsed/>
    <w:rsid w:val="00210B0C"/>
    <w:pPr>
      <w:tabs>
        <w:tab w:val="center" w:pos="4680"/>
        <w:tab w:val="right" w:pos="9360"/>
      </w:tabs>
    </w:pPr>
    <w:rPr>
      <w:rFonts w:asciiTheme="minorHAnsi" w:hAnsiTheme="minorHAnsi" w:cs="Times New Roman"/>
      <w:sz w:val="22"/>
      <w:szCs w:val="22"/>
      <w:lang w:eastAsia="en-US"/>
    </w:rPr>
  </w:style>
  <w:style w:type="character" w:customStyle="1" w:styleId="FooterChar">
    <w:name w:val="Footer Char"/>
    <w:basedOn w:val="DefaultParagraphFont"/>
    <w:link w:val="Footer"/>
    <w:uiPriority w:val="99"/>
    <w:rsid w:val="00210B0C"/>
    <w:rPr>
      <w:rFonts w:asciiTheme="minorHAnsi" w:hAnsiTheme="minorHAns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026">
      <w:bodyDiv w:val="1"/>
      <w:marLeft w:val="0"/>
      <w:marRight w:val="0"/>
      <w:marTop w:val="0"/>
      <w:marBottom w:val="0"/>
      <w:divBdr>
        <w:top w:val="none" w:sz="0" w:space="0" w:color="auto"/>
        <w:left w:val="none" w:sz="0" w:space="0" w:color="auto"/>
        <w:bottom w:val="none" w:sz="0" w:space="0" w:color="auto"/>
        <w:right w:val="none" w:sz="0" w:space="0" w:color="auto"/>
      </w:divBdr>
    </w:div>
    <w:div w:id="86929543">
      <w:bodyDiv w:val="1"/>
      <w:marLeft w:val="0"/>
      <w:marRight w:val="0"/>
      <w:marTop w:val="0"/>
      <w:marBottom w:val="0"/>
      <w:divBdr>
        <w:top w:val="none" w:sz="0" w:space="0" w:color="auto"/>
        <w:left w:val="none" w:sz="0" w:space="0" w:color="auto"/>
        <w:bottom w:val="none" w:sz="0" w:space="0" w:color="auto"/>
        <w:right w:val="none" w:sz="0" w:space="0" w:color="auto"/>
      </w:divBdr>
    </w:div>
    <w:div w:id="121655049">
      <w:bodyDiv w:val="1"/>
      <w:marLeft w:val="0"/>
      <w:marRight w:val="0"/>
      <w:marTop w:val="0"/>
      <w:marBottom w:val="0"/>
      <w:divBdr>
        <w:top w:val="none" w:sz="0" w:space="0" w:color="auto"/>
        <w:left w:val="none" w:sz="0" w:space="0" w:color="auto"/>
        <w:bottom w:val="none" w:sz="0" w:space="0" w:color="auto"/>
        <w:right w:val="none" w:sz="0" w:space="0" w:color="auto"/>
      </w:divBdr>
    </w:div>
    <w:div w:id="171990365">
      <w:bodyDiv w:val="1"/>
      <w:marLeft w:val="0"/>
      <w:marRight w:val="0"/>
      <w:marTop w:val="0"/>
      <w:marBottom w:val="0"/>
      <w:divBdr>
        <w:top w:val="none" w:sz="0" w:space="0" w:color="auto"/>
        <w:left w:val="none" w:sz="0" w:space="0" w:color="auto"/>
        <w:bottom w:val="none" w:sz="0" w:space="0" w:color="auto"/>
        <w:right w:val="none" w:sz="0" w:space="0" w:color="auto"/>
      </w:divBdr>
    </w:div>
    <w:div w:id="223420556">
      <w:bodyDiv w:val="1"/>
      <w:marLeft w:val="0"/>
      <w:marRight w:val="0"/>
      <w:marTop w:val="0"/>
      <w:marBottom w:val="0"/>
      <w:divBdr>
        <w:top w:val="none" w:sz="0" w:space="0" w:color="auto"/>
        <w:left w:val="none" w:sz="0" w:space="0" w:color="auto"/>
        <w:bottom w:val="none" w:sz="0" w:space="0" w:color="auto"/>
        <w:right w:val="none" w:sz="0" w:space="0" w:color="auto"/>
      </w:divBdr>
    </w:div>
    <w:div w:id="225654567">
      <w:bodyDiv w:val="1"/>
      <w:marLeft w:val="0"/>
      <w:marRight w:val="0"/>
      <w:marTop w:val="0"/>
      <w:marBottom w:val="0"/>
      <w:divBdr>
        <w:top w:val="none" w:sz="0" w:space="0" w:color="auto"/>
        <w:left w:val="none" w:sz="0" w:space="0" w:color="auto"/>
        <w:bottom w:val="none" w:sz="0" w:space="0" w:color="auto"/>
        <w:right w:val="none" w:sz="0" w:space="0" w:color="auto"/>
      </w:divBdr>
    </w:div>
    <w:div w:id="479226444">
      <w:bodyDiv w:val="1"/>
      <w:marLeft w:val="0"/>
      <w:marRight w:val="0"/>
      <w:marTop w:val="0"/>
      <w:marBottom w:val="0"/>
      <w:divBdr>
        <w:top w:val="none" w:sz="0" w:space="0" w:color="auto"/>
        <w:left w:val="none" w:sz="0" w:space="0" w:color="auto"/>
        <w:bottom w:val="none" w:sz="0" w:space="0" w:color="auto"/>
        <w:right w:val="none" w:sz="0" w:space="0" w:color="auto"/>
      </w:divBdr>
    </w:div>
    <w:div w:id="486168456">
      <w:bodyDiv w:val="1"/>
      <w:marLeft w:val="0"/>
      <w:marRight w:val="0"/>
      <w:marTop w:val="0"/>
      <w:marBottom w:val="0"/>
      <w:divBdr>
        <w:top w:val="none" w:sz="0" w:space="0" w:color="auto"/>
        <w:left w:val="none" w:sz="0" w:space="0" w:color="auto"/>
        <w:bottom w:val="none" w:sz="0" w:space="0" w:color="auto"/>
        <w:right w:val="none" w:sz="0" w:space="0" w:color="auto"/>
      </w:divBdr>
    </w:div>
    <w:div w:id="793139709">
      <w:bodyDiv w:val="1"/>
      <w:marLeft w:val="0"/>
      <w:marRight w:val="0"/>
      <w:marTop w:val="0"/>
      <w:marBottom w:val="0"/>
      <w:divBdr>
        <w:top w:val="none" w:sz="0" w:space="0" w:color="auto"/>
        <w:left w:val="none" w:sz="0" w:space="0" w:color="auto"/>
        <w:bottom w:val="none" w:sz="0" w:space="0" w:color="auto"/>
        <w:right w:val="none" w:sz="0" w:space="0" w:color="auto"/>
      </w:divBdr>
    </w:div>
    <w:div w:id="829366034">
      <w:bodyDiv w:val="1"/>
      <w:marLeft w:val="0"/>
      <w:marRight w:val="0"/>
      <w:marTop w:val="0"/>
      <w:marBottom w:val="0"/>
      <w:divBdr>
        <w:top w:val="none" w:sz="0" w:space="0" w:color="auto"/>
        <w:left w:val="none" w:sz="0" w:space="0" w:color="auto"/>
        <w:bottom w:val="none" w:sz="0" w:space="0" w:color="auto"/>
        <w:right w:val="none" w:sz="0" w:space="0" w:color="auto"/>
      </w:divBdr>
    </w:div>
    <w:div w:id="945620790">
      <w:bodyDiv w:val="1"/>
      <w:marLeft w:val="0"/>
      <w:marRight w:val="0"/>
      <w:marTop w:val="0"/>
      <w:marBottom w:val="0"/>
      <w:divBdr>
        <w:top w:val="none" w:sz="0" w:space="0" w:color="auto"/>
        <w:left w:val="none" w:sz="0" w:space="0" w:color="auto"/>
        <w:bottom w:val="none" w:sz="0" w:space="0" w:color="auto"/>
        <w:right w:val="none" w:sz="0" w:space="0" w:color="auto"/>
      </w:divBdr>
    </w:div>
    <w:div w:id="978807949">
      <w:bodyDiv w:val="1"/>
      <w:marLeft w:val="0"/>
      <w:marRight w:val="0"/>
      <w:marTop w:val="0"/>
      <w:marBottom w:val="0"/>
      <w:divBdr>
        <w:top w:val="none" w:sz="0" w:space="0" w:color="auto"/>
        <w:left w:val="none" w:sz="0" w:space="0" w:color="auto"/>
        <w:bottom w:val="none" w:sz="0" w:space="0" w:color="auto"/>
        <w:right w:val="none" w:sz="0" w:space="0" w:color="auto"/>
      </w:divBdr>
    </w:div>
    <w:div w:id="981349949">
      <w:bodyDiv w:val="1"/>
      <w:marLeft w:val="0"/>
      <w:marRight w:val="0"/>
      <w:marTop w:val="0"/>
      <w:marBottom w:val="0"/>
      <w:divBdr>
        <w:top w:val="none" w:sz="0" w:space="0" w:color="auto"/>
        <w:left w:val="none" w:sz="0" w:space="0" w:color="auto"/>
        <w:bottom w:val="none" w:sz="0" w:space="0" w:color="auto"/>
        <w:right w:val="none" w:sz="0" w:space="0" w:color="auto"/>
      </w:divBdr>
    </w:div>
    <w:div w:id="1009453271">
      <w:bodyDiv w:val="1"/>
      <w:marLeft w:val="0"/>
      <w:marRight w:val="0"/>
      <w:marTop w:val="0"/>
      <w:marBottom w:val="0"/>
      <w:divBdr>
        <w:top w:val="none" w:sz="0" w:space="0" w:color="auto"/>
        <w:left w:val="none" w:sz="0" w:space="0" w:color="auto"/>
        <w:bottom w:val="none" w:sz="0" w:space="0" w:color="auto"/>
        <w:right w:val="none" w:sz="0" w:space="0" w:color="auto"/>
      </w:divBdr>
    </w:div>
    <w:div w:id="1092386793">
      <w:bodyDiv w:val="1"/>
      <w:marLeft w:val="0"/>
      <w:marRight w:val="0"/>
      <w:marTop w:val="0"/>
      <w:marBottom w:val="0"/>
      <w:divBdr>
        <w:top w:val="none" w:sz="0" w:space="0" w:color="auto"/>
        <w:left w:val="none" w:sz="0" w:space="0" w:color="auto"/>
        <w:bottom w:val="none" w:sz="0" w:space="0" w:color="auto"/>
        <w:right w:val="none" w:sz="0" w:space="0" w:color="auto"/>
      </w:divBdr>
    </w:div>
    <w:div w:id="1098715664">
      <w:bodyDiv w:val="1"/>
      <w:marLeft w:val="0"/>
      <w:marRight w:val="0"/>
      <w:marTop w:val="0"/>
      <w:marBottom w:val="0"/>
      <w:divBdr>
        <w:top w:val="none" w:sz="0" w:space="0" w:color="auto"/>
        <w:left w:val="none" w:sz="0" w:space="0" w:color="auto"/>
        <w:bottom w:val="none" w:sz="0" w:space="0" w:color="auto"/>
        <w:right w:val="none" w:sz="0" w:space="0" w:color="auto"/>
      </w:divBdr>
    </w:div>
    <w:div w:id="1145778934">
      <w:bodyDiv w:val="1"/>
      <w:marLeft w:val="0"/>
      <w:marRight w:val="0"/>
      <w:marTop w:val="0"/>
      <w:marBottom w:val="0"/>
      <w:divBdr>
        <w:top w:val="none" w:sz="0" w:space="0" w:color="auto"/>
        <w:left w:val="none" w:sz="0" w:space="0" w:color="auto"/>
        <w:bottom w:val="none" w:sz="0" w:space="0" w:color="auto"/>
        <w:right w:val="none" w:sz="0" w:space="0" w:color="auto"/>
      </w:divBdr>
    </w:div>
    <w:div w:id="1148325232">
      <w:bodyDiv w:val="1"/>
      <w:marLeft w:val="0"/>
      <w:marRight w:val="0"/>
      <w:marTop w:val="0"/>
      <w:marBottom w:val="0"/>
      <w:divBdr>
        <w:top w:val="none" w:sz="0" w:space="0" w:color="auto"/>
        <w:left w:val="none" w:sz="0" w:space="0" w:color="auto"/>
        <w:bottom w:val="none" w:sz="0" w:space="0" w:color="auto"/>
        <w:right w:val="none" w:sz="0" w:space="0" w:color="auto"/>
      </w:divBdr>
    </w:div>
    <w:div w:id="1152409035">
      <w:bodyDiv w:val="1"/>
      <w:marLeft w:val="0"/>
      <w:marRight w:val="0"/>
      <w:marTop w:val="0"/>
      <w:marBottom w:val="0"/>
      <w:divBdr>
        <w:top w:val="none" w:sz="0" w:space="0" w:color="auto"/>
        <w:left w:val="none" w:sz="0" w:space="0" w:color="auto"/>
        <w:bottom w:val="none" w:sz="0" w:space="0" w:color="auto"/>
        <w:right w:val="none" w:sz="0" w:space="0" w:color="auto"/>
      </w:divBdr>
    </w:div>
    <w:div w:id="1165588017">
      <w:bodyDiv w:val="1"/>
      <w:marLeft w:val="0"/>
      <w:marRight w:val="0"/>
      <w:marTop w:val="0"/>
      <w:marBottom w:val="0"/>
      <w:divBdr>
        <w:top w:val="none" w:sz="0" w:space="0" w:color="auto"/>
        <w:left w:val="none" w:sz="0" w:space="0" w:color="auto"/>
        <w:bottom w:val="none" w:sz="0" w:space="0" w:color="auto"/>
        <w:right w:val="none" w:sz="0" w:space="0" w:color="auto"/>
      </w:divBdr>
    </w:div>
    <w:div w:id="1234240677">
      <w:bodyDiv w:val="1"/>
      <w:marLeft w:val="0"/>
      <w:marRight w:val="0"/>
      <w:marTop w:val="0"/>
      <w:marBottom w:val="0"/>
      <w:divBdr>
        <w:top w:val="none" w:sz="0" w:space="0" w:color="auto"/>
        <w:left w:val="none" w:sz="0" w:space="0" w:color="auto"/>
        <w:bottom w:val="none" w:sz="0" w:space="0" w:color="auto"/>
        <w:right w:val="none" w:sz="0" w:space="0" w:color="auto"/>
      </w:divBdr>
    </w:div>
    <w:div w:id="1419401544">
      <w:bodyDiv w:val="1"/>
      <w:marLeft w:val="0"/>
      <w:marRight w:val="0"/>
      <w:marTop w:val="0"/>
      <w:marBottom w:val="0"/>
      <w:divBdr>
        <w:top w:val="none" w:sz="0" w:space="0" w:color="auto"/>
        <w:left w:val="none" w:sz="0" w:space="0" w:color="auto"/>
        <w:bottom w:val="none" w:sz="0" w:space="0" w:color="auto"/>
        <w:right w:val="none" w:sz="0" w:space="0" w:color="auto"/>
      </w:divBdr>
    </w:div>
    <w:div w:id="1489900918">
      <w:bodyDiv w:val="1"/>
      <w:marLeft w:val="0"/>
      <w:marRight w:val="0"/>
      <w:marTop w:val="0"/>
      <w:marBottom w:val="0"/>
      <w:divBdr>
        <w:top w:val="none" w:sz="0" w:space="0" w:color="auto"/>
        <w:left w:val="none" w:sz="0" w:space="0" w:color="auto"/>
        <w:bottom w:val="none" w:sz="0" w:space="0" w:color="auto"/>
        <w:right w:val="none" w:sz="0" w:space="0" w:color="auto"/>
      </w:divBdr>
    </w:div>
    <w:div w:id="1504903231">
      <w:bodyDiv w:val="1"/>
      <w:marLeft w:val="0"/>
      <w:marRight w:val="0"/>
      <w:marTop w:val="0"/>
      <w:marBottom w:val="0"/>
      <w:divBdr>
        <w:top w:val="none" w:sz="0" w:space="0" w:color="auto"/>
        <w:left w:val="none" w:sz="0" w:space="0" w:color="auto"/>
        <w:bottom w:val="none" w:sz="0" w:space="0" w:color="auto"/>
        <w:right w:val="none" w:sz="0" w:space="0" w:color="auto"/>
      </w:divBdr>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783574610">
      <w:bodyDiv w:val="1"/>
      <w:marLeft w:val="0"/>
      <w:marRight w:val="0"/>
      <w:marTop w:val="0"/>
      <w:marBottom w:val="0"/>
      <w:divBdr>
        <w:top w:val="none" w:sz="0" w:space="0" w:color="auto"/>
        <w:left w:val="none" w:sz="0" w:space="0" w:color="auto"/>
        <w:bottom w:val="none" w:sz="0" w:space="0" w:color="auto"/>
        <w:right w:val="none" w:sz="0" w:space="0" w:color="auto"/>
      </w:divBdr>
    </w:div>
    <w:div w:id="1865827748">
      <w:bodyDiv w:val="1"/>
      <w:marLeft w:val="0"/>
      <w:marRight w:val="0"/>
      <w:marTop w:val="0"/>
      <w:marBottom w:val="0"/>
      <w:divBdr>
        <w:top w:val="none" w:sz="0" w:space="0" w:color="auto"/>
        <w:left w:val="none" w:sz="0" w:space="0" w:color="auto"/>
        <w:bottom w:val="none" w:sz="0" w:space="0" w:color="auto"/>
        <w:right w:val="none" w:sz="0" w:space="0" w:color="auto"/>
      </w:divBdr>
    </w:div>
    <w:div w:id="1866552583">
      <w:bodyDiv w:val="1"/>
      <w:marLeft w:val="0"/>
      <w:marRight w:val="0"/>
      <w:marTop w:val="0"/>
      <w:marBottom w:val="0"/>
      <w:divBdr>
        <w:top w:val="none" w:sz="0" w:space="0" w:color="auto"/>
        <w:left w:val="none" w:sz="0" w:space="0" w:color="auto"/>
        <w:bottom w:val="none" w:sz="0" w:space="0" w:color="auto"/>
        <w:right w:val="none" w:sz="0" w:space="0" w:color="auto"/>
      </w:divBdr>
    </w:div>
    <w:div w:id="1996445887">
      <w:bodyDiv w:val="1"/>
      <w:marLeft w:val="0"/>
      <w:marRight w:val="0"/>
      <w:marTop w:val="0"/>
      <w:marBottom w:val="0"/>
      <w:divBdr>
        <w:top w:val="none" w:sz="0" w:space="0" w:color="auto"/>
        <w:left w:val="none" w:sz="0" w:space="0" w:color="auto"/>
        <w:bottom w:val="none" w:sz="0" w:space="0" w:color="auto"/>
        <w:right w:val="none" w:sz="0" w:space="0" w:color="auto"/>
      </w:divBdr>
    </w:div>
    <w:div w:id="204020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s.nyu.edu/homepage/student-experience/policies-and-procedures.html" TargetMode="External"/><Relationship Id="rId18" Type="http://schemas.openxmlformats.org/officeDocument/2006/relationships/hyperlink" Target="http://sps.nyu.edu/academics/academic-policies-and-procedures.html" TargetMode="External"/><Relationship Id="rId26" Type="http://schemas.openxmlformats.org/officeDocument/2006/relationships/hyperlink" Target="https://www.nyu.edu/about/policies-guidelines-compliance/policies-and-guidelines/university-calendar-policy-on-religious-holidays.html" TargetMode="External"/><Relationship Id="rId21" Type="http://schemas.openxmlformats.org/officeDocument/2006/relationships/hyperlink" Target="https://www.nyu.edu/students/communities-and-groups/student-accessibility/academic.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brightspace.nyu.edu/" TargetMode="External"/><Relationship Id="rId17" Type="http://schemas.openxmlformats.org/officeDocument/2006/relationships/hyperlink" Target="http://www.nyu.edu/about/policies-guidelines-compliance.html" TargetMode="External"/><Relationship Id="rId25" Type="http://schemas.openxmlformats.org/officeDocument/2006/relationships/hyperlink" Target="https://www.sps.nyu.edu/homepage/student-experience/resources-and-services.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ps.nyu.edu/homepage/about-us/idbea/about-idbea.html" TargetMode="External"/><Relationship Id="rId20" Type="http://schemas.openxmlformats.org/officeDocument/2006/relationships/hyperlink" Target="https://www.nyu.edu/students/communities-and-groups/student-accessibility.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u.edu/servicelink/KB0018507" TargetMode="External"/><Relationship Id="rId24" Type="http://schemas.openxmlformats.org/officeDocument/2006/relationships/hyperlink" Target="https://www.nyu.edu/students/health-and-wellness/wellness-exchange.htm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s.nyu.edu/homepage/about-us/idbea/about-idbea.html" TargetMode="External"/><Relationship Id="rId23" Type="http://schemas.openxmlformats.org/officeDocument/2006/relationships/hyperlink" Target="mailto:mosescsa@nyu.edu" TargetMode="External"/><Relationship Id="rId28" Type="http://schemas.openxmlformats.org/officeDocument/2006/relationships/hyperlink" Target="https://www.sps.nyu.edu/homepage/student-experience/policies-and-procedures.html" TargetMode="External"/><Relationship Id="rId36" Type="http://schemas.openxmlformats.org/officeDocument/2006/relationships/glossaryDocument" Target="glossary/document.xml"/><Relationship Id="rId10" Type="http://schemas.openxmlformats.org/officeDocument/2006/relationships/hyperlink" Target="sam.sultan@nyu.edu" TargetMode="External"/><Relationship Id="rId19" Type="http://schemas.openxmlformats.org/officeDocument/2006/relationships/hyperlink" Target="https://www.nyu.edu/about/policies-guidelines-compliance/policies-and-guidelines/student-service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brightspace.nyu.edu/" TargetMode="External"/><Relationship Id="rId14" Type="http://schemas.openxmlformats.org/officeDocument/2006/relationships/hyperlink" Target="https://www.sps.nyu.edu/homepage/student-experience/policies-and-procedures.html" TargetMode="External"/><Relationship Id="rId22" Type="http://schemas.openxmlformats.org/officeDocument/2006/relationships/hyperlink" Target="https://www.nyu.edu/students/communities-and-groups/student-accessibility.html" TargetMode="External"/><Relationship Id="rId27" Type="http://schemas.openxmlformats.org/officeDocument/2006/relationships/hyperlink" Target="https://www.nyu.edu/servicelink/KB001847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87FC245B7147CE87B33F0C3625C823"/>
        <w:category>
          <w:name w:val="General"/>
          <w:gallery w:val="placeholder"/>
        </w:category>
        <w:types>
          <w:type w:val="bbPlcHdr"/>
        </w:types>
        <w:behaviors>
          <w:behavior w:val="content"/>
        </w:behaviors>
        <w:guid w:val="{6635B09E-0B13-4C55-A8EE-8923420EEFA0}"/>
      </w:docPartPr>
      <w:docPartBody>
        <w:p w:rsidR="00F4687C" w:rsidRDefault="00E13A4E" w:rsidP="00E13A4E">
          <w:pPr>
            <w:pStyle w:val="4A87FC245B7147CE87B33F0C3625C823"/>
          </w:pPr>
          <w:r>
            <w:rPr>
              <w:rStyle w:val="PlaceholderText"/>
            </w:rPr>
            <w:t>Click to enter a date.</w:t>
          </w:r>
        </w:p>
      </w:docPartBody>
    </w:docPart>
    <w:docPart>
      <w:docPartPr>
        <w:name w:val="709F95338D434E12B4EED2E99B37093B"/>
        <w:category>
          <w:name w:val="General"/>
          <w:gallery w:val="placeholder"/>
        </w:category>
        <w:types>
          <w:type w:val="bbPlcHdr"/>
        </w:types>
        <w:behaviors>
          <w:behavior w:val="content"/>
        </w:behaviors>
        <w:guid w:val="{970E2632-9E88-483A-AD25-57AA565E64E6}"/>
      </w:docPartPr>
      <w:docPartBody>
        <w:p w:rsidR="00F4687C" w:rsidRDefault="00E13A4E" w:rsidP="00E13A4E">
          <w:pPr>
            <w:pStyle w:val="709F95338D434E12B4EED2E99B37093B"/>
          </w:pPr>
          <w:r>
            <w:rPr>
              <w:rStyle w:val="PlaceholderText"/>
            </w:rPr>
            <w:t>Click to enter a date.</w:t>
          </w:r>
        </w:p>
      </w:docPartBody>
    </w:docPart>
    <w:docPart>
      <w:docPartPr>
        <w:name w:val="623E5DC9D476421089E178C57CB08B8A"/>
        <w:category>
          <w:name w:val="General"/>
          <w:gallery w:val="placeholder"/>
        </w:category>
        <w:types>
          <w:type w:val="bbPlcHdr"/>
        </w:types>
        <w:behaviors>
          <w:behavior w:val="content"/>
        </w:behaviors>
        <w:guid w:val="{736F12CB-29CE-4934-841D-EE3DEF63B789}"/>
      </w:docPartPr>
      <w:docPartBody>
        <w:p w:rsidR="00F4687C" w:rsidRDefault="00E13A4E" w:rsidP="00E13A4E">
          <w:pPr>
            <w:pStyle w:val="623E5DC9D476421089E178C57CB08B8A"/>
          </w:pPr>
          <w:r>
            <w:rPr>
              <w:rStyle w:val="PlaceholderText"/>
            </w:rPr>
            <w:t>Click to enter a date.</w:t>
          </w:r>
        </w:p>
      </w:docPartBody>
    </w:docPart>
    <w:docPart>
      <w:docPartPr>
        <w:name w:val="F8798C594D4C4CB8ADD50C1409E78D7B"/>
        <w:category>
          <w:name w:val="General"/>
          <w:gallery w:val="placeholder"/>
        </w:category>
        <w:types>
          <w:type w:val="bbPlcHdr"/>
        </w:types>
        <w:behaviors>
          <w:behavior w:val="content"/>
        </w:behaviors>
        <w:guid w:val="{E2E8480F-1805-4ECD-BE45-E63336738870}"/>
      </w:docPartPr>
      <w:docPartBody>
        <w:p w:rsidR="00F4687C" w:rsidRDefault="00E13A4E" w:rsidP="00E13A4E">
          <w:pPr>
            <w:pStyle w:val="F8798C594D4C4CB8ADD50C1409E78D7B"/>
          </w:pPr>
          <w:r>
            <w:rPr>
              <w:rStyle w:val="PlaceholderText"/>
            </w:rPr>
            <w:t>Click to enter a date.</w:t>
          </w:r>
        </w:p>
      </w:docPartBody>
    </w:docPart>
    <w:docPart>
      <w:docPartPr>
        <w:name w:val="401640B5507242D8B8184ED19BA1599A"/>
        <w:category>
          <w:name w:val="General"/>
          <w:gallery w:val="placeholder"/>
        </w:category>
        <w:types>
          <w:type w:val="bbPlcHdr"/>
        </w:types>
        <w:behaviors>
          <w:behavior w:val="content"/>
        </w:behaviors>
        <w:guid w:val="{56A36A03-0A3B-4B6F-B620-49D9EFEFACFD}"/>
      </w:docPartPr>
      <w:docPartBody>
        <w:p w:rsidR="00F4687C" w:rsidRDefault="00E13A4E" w:rsidP="00E13A4E">
          <w:pPr>
            <w:pStyle w:val="401640B5507242D8B8184ED19BA1599A"/>
          </w:pPr>
          <w:r>
            <w:rPr>
              <w:rStyle w:val="PlaceholderText"/>
            </w:rPr>
            <w:t>Click to enter a date.</w:t>
          </w:r>
        </w:p>
      </w:docPartBody>
    </w:docPart>
    <w:docPart>
      <w:docPartPr>
        <w:name w:val="0CF3D612CD514998BF8653D4340A919D"/>
        <w:category>
          <w:name w:val="General"/>
          <w:gallery w:val="placeholder"/>
        </w:category>
        <w:types>
          <w:type w:val="bbPlcHdr"/>
        </w:types>
        <w:behaviors>
          <w:behavior w:val="content"/>
        </w:behaviors>
        <w:guid w:val="{403D1157-C38F-406B-A98F-B9BB6A869B7B}"/>
      </w:docPartPr>
      <w:docPartBody>
        <w:p w:rsidR="00F4687C" w:rsidRDefault="00E13A4E" w:rsidP="00E13A4E">
          <w:pPr>
            <w:pStyle w:val="0CF3D612CD514998BF8653D4340A919D"/>
          </w:pPr>
          <w:r>
            <w:rPr>
              <w:rStyle w:val="PlaceholderText"/>
            </w:rPr>
            <w:t>Click to enter a date.</w:t>
          </w:r>
        </w:p>
      </w:docPartBody>
    </w:docPart>
    <w:docPart>
      <w:docPartPr>
        <w:name w:val="4B3AD21DBB8D49B5A49FE22861EA5821"/>
        <w:category>
          <w:name w:val="General"/>
          <w:gallery w:val="placeholder"/>
        </w:category>
        <w:types>
          <w:type w:val="bbPlcHdr"/>
        </w:types>
        <w:behaviors>
          <w:behavior w:val="content"/>
        </w:behaviors>
        <w:guid w:val="{046F39A0-A1E5-4D9E-B749-A255F6E21119}"/>
      </w:docPartPr>
      <w:docPartBody>
        <w:p w:rsidR="00F4687C" w:rsidRDefault="00E13A4E" w:rsidP="00E13A4E">
          <w:pPr>
            <w:pStyle w:val="4B3AD21DBB8D49B5A49FE22861EA5821"/>
          </w:pPr>
          <w:r>
            <w:rPr>
              <w:rStyle w:val="PlaceholderText"/>
            </w:rPr>
            <w:t>Click to enter a date.</w:t>
          </w:r>
        </w:p>
      </w:docPartBody>
    </w:docPart>
    <w:docPart>
      <w:docPartPr>
        <w:name w:val="74D37113190B458382CC52C41D75004E"/>
        <w:category>
          <w:name w:val="General"/>
          <w:gallery w:val="placeholder"/>
        </w:category>
        <w:types>
          <w:type w:val="bbPlcHdr"/>
        </w:types>
        <w:behaviors>
          <w:behavior w:val="content"/>
        </w:behaviors>
        <w:guid w:val="{F72FE7B9-96C9-4BE7-AA5C-E263A3EF8365}"/>
      </w:docPartPr>
      <w:docPartBody>
        <w:p w:rsidR="00F4687C" w:rsidRDefault="00E13A4E" w:rsidP="00E13A4E">
          <w:pPr>
            <w:pStyle w:val="74D37113190B458382CC52C41D75004E"/>
          </w:pPr>
          <w:r>
            <w:rPr>
              <w:rStyle w:val="PlaceholderText"/>
            </w:rPr>
            <w:t>Click to enter a date.</w:t>
          </w:r>
        </w:p>
      </w:docPartBody>
    </w:docPart>
    <w:docPart>
      <w:docPartPr>
        <w:name w:val="49EE6D7FBB7D49FBBEB68315612F3510"/>
        <w:category>
          <w:name w:val="General"/>
          <w:gallery w:val="placeholder"/>
        </w:category>
        <w:types>
          <w:type w:val="bbPlcHdr"/>
        </w:types>
        <w:behaviors>
          <w:behavior w:val="content"/>
        </w:behaviors>
        <w:guid w:val="{D5E34CCA-B40E-46E9-A4DB-C785A4276B13}"/>
      </w:docPartPr>
      <w:docPartBody>
        <w:p w:rsidR="00F4687C" w:rsidRDefault="00E13A4E" w:rsidP="00E13A4E">
          <w:pPr>
            <w:pStyle w:val="49EE6D7FBB7D49FBBEB68315612F3510"/>
          </w:pPr>
          <w:r>
            <w:rPr>
              <w:rStyle w:val="PlaceholderText"/>
            </w:rPr>
            <w:t>Click to enter a date.</w:t>
          </w:r>
        </w:p>
      </w:docPartBody>
    </w:docPart>
    <w:docPart>
      <w:docPartPr>
        <w:name w:val="4CBBE628932B44CB9F5CA33D6CE5195C"/>
        <w:category>
          <w:name w:val="General"/>
          <w:gallery w:val="placeholder"/>
        </w:category>
        <w:types>
          <w:type w:val="bbPlcHdr"/>
        </w:types>
        <w:behaviors>
          <w:behavior w:val="content"/>
        </w:behaviors>
        <w:guid w:val="{1BF3AC18-8E1C-46CE-AB5D-1B050741569E}"/>
      </w:docPartPr>
      <w:docPartBody>
        <w:p w:rsidR="00F4687C" w:rsidRDefault="00E13A4E" w:rsidP="00E13A4E">
          <w:pPr>
            <w:pStyle w:val="4CBBE628932B44CB9F5CA33D6CE5195C"/>
          </w:pPr>
          <w:r>
            <w:rPr>
              <w:rStyle w:val="PlaceholderText"/>
            </w:rPr>
            <w:t>Click to enter a date.</w:t>
          </w:r>
        </w:p>
      </w:docPartBody>
    </w:docPart>
    <w:docPart>
      <w:docPartPr>
        <w:name w:val="2D155DA10EAF45BC96DE40B9E30D520C"/>
        <w:category>
          <w:name w:val="General"/>
          <w:gallery w:val="placeholder"/>
        </w:category>
        <w:types>
          <w:type w:val="bbPlcHdr"/>
        </w:types>
        <w:behaviors>
          <w:behavior w:val="content"/>
        </w:behaviors>
        <w:guid w:val="{3C668F1D-DA9F-49F3-97C2-FD4137436EAE}"/>
      </w:docPartPr>
      <w:docPartBody>
        <w:p w:rsidR="00F4687C" w:rsidRDefault="00E13A4E" w:rsidP="00E13A4E">
          <w:pPr>
            <w:pStyle w:val="2D155DA10EAF45BC96DE40B9E30D520C"/>
          </w:pPr>
          <w:r>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4E"/>
    <w:rsid w:val="00137666"/>
    <w:rsid w:val="0066490C"/>
    <w:rsid w:val="00741274"/>
    <w:rsid w:val="008B45BF"/>
    <w:rsid w:val="0099576B"/>
    <w:rsid w:val="00A51357"/>
    <w:rsid w:val="00BF176B"/>
    <w:rsid w:val="00CE4E34"/>
    <w:rsid w:val="00D85C77"/>
    <w:rsid w:val="00E13A4E"/>
    <w:rsid w:val="00F4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A4E"/>
  </w:style>
  <w:style w:type="paragraph" w:customStyle="1" w:styleId="4A87FC245B7147CE87B33F0C3625C823">
    <w:name w:val="4A87FC245B7147CE87B33F0C3625C823"/>
    <w:rsid w:val="00E13A4E"/>
  </w:style>
  <w:style w:type="paragraph" w:customStyle="1" w:styleId="709F95338D434E12B4EED2E99B37093B">
    <w:name w:val="709F95338D434E12B4EED2E99B37093B"/>
    <w:rsid w:val="00E13A4E"/>
  </w:style>
  <w:style w:type="paragraph" w:customStyle="1" w:styleId="623E5DC9D476421089E178C57CB08B8A">
    <w:name w:val="623E5DC9D476421089E178C57CB08B8A"/>
    <w:rsid w:val="00E13A4E"/>
  </w:style>
  <w:style w:type="paragraph" w:customStyle="1" w:styleId="F8798C594D4C4CB8ADD50C1409E78D7B">
    <w:name w:val="F8798C594D4C4CB8ADD50C1409E78D7B"/>
    <w:rsid w:val="00E13A4E"/>
  </w:style>
  <w:style w:type="paragraph" w:customStyle="1" w:styleId="401640B5507242D8B8184ED19BA1599A">
    <w:name w:val="401640B5507242D8B8184ED19BA1599A"/>
    <w:rsid w:val="00E13A4E"/>
  </w:style>
  <w:style w:type="paragraph" w:customStyle="1" w:styleId="0CF3D612CD514998BF8653D4340A919D">
    <w:name w:val="0CF3D612CD514998BF8653D4340A919D"/>
    <w:rsid w:val="00E13A4E"/>
  </w:style>
  <w:style w:type="paragraph" w:customStyle="1" w:styleId="4B3AD21DBB8D49B5A49FE22861EA5821">
    <w:name w:val="4B3AD21DBB8D49B5A49FE22861EA5821"/>
    <w:rsid w:val="00E13A4E"/>
  </w:style>
  <w:style w:type="paragraph" w:customStyle="1" w:styleId="74D37113190B458382CC52C41D75004E">
    <w:name w:val="74D37113190B458382CC52C41D75004E"/>
    <w:rsid w:val="00E13A4E"/>
  </w:style>
  <w:style w:type="paragraph" w:customStyle="1" w:styleId="49EE6D7FBB7D49FBBEB68315612F3510">
    <w:name w:val="49EE6D7FBB7D49FBBEB68315612F3510"/>
    <w:rsid w:val="00E13A4E"/>
  </w:style>
  <w:style w:type="paragraph" w:customStyle="1" w:styleId="4CBBE628932B44CB9F5CA33D6CE5195C">
    <w:name w:val="4CBBE628932B44CB9F5CA33D6CE5195C"/>
    <w:rsid w:val="00E13A4E"/>
  </w:style>
  <w:style w:type="paragraph" w:customStyle="1" w:styleId="2D155DA10EAF45BC96DE40B9E30D520C">
    <w:name w:val="2D155DA10EAF45BC96DE40B9E30D520C"/>
    <w:rsid w:val="00E13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uX1FvHzi+eubiTRE+YqvbI1g==">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01DBF7-C26E-460B-ACA8-22498AC2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3389</Words>
  <Characters>19322</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Ali</dc:creator>
  <cp:lastModifiedBy>Sam Sultan</cp:lastModifiedBy>
  <cp:revision>9</cp:revision>
  <dcterms:created xsi:type="dcterms:W3CDTF">2023-11-13T21:40:00Z</dcterms:created>
  <dcterms:modified xsi:type="dcterms:W3CDTF">2023-12-18T16:52:00Z</dcterms:modified>
</cp:coreProperties>
</file>